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2C" w:rsidRDefault="0059302C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0A35C9" w:rsidRDefault="000A35C9" w:rsidP="00593F85">
      <w:pPr>
        <w:jc w:val="center"/>
        <w:rPr>
          <w:rFonts w:eastAsia="Times New Roman" w:cs="Arial"/>
          <w:sz w:val="24"/>
        </w:rPr>
      </w:pPr>
    </w:p>
    <w:p w:rsidR="0059302C" w:rsidRDefault="0059302C" w:rsidP="0059302C">
      <w:pPr>
        <w:rPr>
          <w:rFonts w:eastAsia="Times New Roman" w:cs="Arial"/>
          <w:sz w:val="24"/>
        </w:rPr>
      </w:pPr>
    </w:p>
    <w:p w:rsidR="0059302C" w:rsidRDefault="0059302C" w:rsidP="0059302C">
      <w:pPr>
        <w:rPr>
          <w:rFonts w:eastAsia="Times New Roman" w:cs="Arial"/>
          <w:sz w:val="24"/>
        </w:rPr>
      </w:pPr>
    </w:p>
    <w:p w:rsidR="0059302C" w:rsidRDefault="0059302C" w:rsidP="0059302C">
      <w:pPr>
        <w:rPr>
          <w:rFonts w:eastAsia="Times New Roman" w:cs="Arial"/>
          <w:sz w:val="24"/>
        </w:rPr>
      </w:pPr>
    </w:p>
    <w:p w:rsidR="0059302C" w:rsidRDefault="0059302C" w:rsidP="0059302C">
      <w:pPr>
        <w:rPr>
          <w:rFonts w:eastAsia="Times New Roman" w:cs="Arial"/>
          <w:sz w:val="24"/>
        </w:rPr>
      </w:pPr>
    </w:p>
    <w:p w:rsidR="00593F85" w:rsidRDefault="00593F85" w:rsidP="00593F85">
      <w:pPr>
        <w:jc w:val="center"/>
        <w:rPr>
          <w:b/>
          <w:bCs/>
          <w:sz w:val="28"/>
          <w:szCs w:val="28"/>
        </w:rPr>
      </w:pPr>
    </w:p>
    <w:p w:rsidR="00593F85" w:rsidRPr="00593F85" w:rsidRDefault="00593F85" w:rsidP="00593F85">
      <w:pPr>
        <w:jc w:val="center"/>
        <w:rPr>
          <w:b/>
          <w:bCs/>
          <w:sz w:val="28"/>
          <w:szCs w:val="28"/>
        </w:rPr>
      </w:pPr>
      <w:r w:rsidRPr="00593F85">
        <w:rPr>
          <w:b/>
          <w:bCs/>
          <w:sz w:val="28"/>
          <w:szCs w:val="28"/>
        </w:rPr>
        <w:t xml:space="preserve">План </w:t>
      </w:r>
    </w:p>
    <w:p w:rsidR="00593F85" w:rsidRPr="00593F85" w:rsidRDefault="00593F85" w:rsidP="00593F85">
      <w:pPr>
        <w:ind w:left="-1418"/>
        <w:jc w:val="center"/>
        <w:rPr>
          <w:b/>
          <w:bCs/>
          <w:sz w:val="28"/>
          <w:szCs w:val="28"/>
        </w:rPr>
      </w:pPr>
      <w:r w:rsidRPr="00593F85">
        <w:rPr>
          <w:b/>
          <w:bCs/>
          <w:sz w:val="28"/>
          <w:szCs w:val="28"/>
        </w:rPr>
        <w:t xml:space="preserve">                   работы антитеррористической комиссии </w:t>
      </w:r>
      <w:r w:rsidRPr="00593F85">
        <w:rPr>
          <w:rFonts w:eastAsia="Times New Roman" w:cs="Arial"/>
          <w:b/>
          <w:sz w:val="28"/>
          <w:szCs w:val="28"/>
        </w:rPr>
        <w:t>в Кетовском районе</w:t>
      </w:r>
      <w:r w:rsidRPr="00593F85">
        <w:rPr>
          <w:b/>
          <w:bCs/>
          <w:sz w:val="28"/>
          <w:szCs w:val="28"/>
        </w:rPr>
        <w:t xml:space="preserve"> на 2016 год</w:t>
      </w:r>
    </w:p>
    <w:p w:rsidR="0059302C" w:rsidRDefault="0059302C" w:rsidP="006020D6">
      <w:pPr>
        <w:jc w:val="center"/>
      </w:pPr>
    </w:p>
    <w:p w:rsidR="0059302C" w:rsidRDefault="0059302C" w:rsidP="006020D6">
      <w:pPr>
        <w:jc w:val="center"/>
      </w:pPr>
    </w:p>
    <w:p w:rsidR="0093275C" w:rsidRDefault="0093275C" w:rsidP="006020D6">
      <w:pPr>
        <w:jc w:val="center"/>
        <w:rPr>
          <w:rFonts w:cs="Arial"/>
          <w:sz w:val="24"/>
        </w:rPr>
      </w:pPr>
    </w:p>
    <w:p w:rsidR="0059302C" w:rsidRDefault="0059302C">
      <w:pPr>
        <w:rPr>
          <w:rFonts w:cs="Arial"/>
          <w:sz w:val="24"/>
        </w:rPr>
      </w:pPr>
    </w:p>
    <w:p w:rsidR="0059302C" w:rsidRDefault="0059302C">
      <w:pPr>
        <w:rPr>
          <w:rFonts w:cs="Arial"/>
          <w:sz w:val="24"/>
        </w:rPr>
      </w:pPr>
    </w:p>
    <w:p w:rsidR="0059302C" w:rsidRDefault="0059302C">
      <w:pPr>
        <w:rPr>
          <w:rFonts w:cs="Arial"/>
          <w:sz w:val="24"/>
        </w:rPr>
      </w:pPr>
    </w:p>
    <w:p w:rsidR="00593F85" w:rsidRDefault="00593F85">
      <w:pPr>
        <w:rPr>
          <w:rFonts w:cs="Arial"/>
          <w:sz w:val="24"/>
        </w:rPr>
      </w:pPr>
    </w:p>
    <w:p w:rsidR="00593F85" w:rsidRDefault="00593F85">
      <w:pPr>
        <w:rPr>
          <w:rFonts w:cs="Arial"/>
          <w:sz w:val="24"/>
        </w:rPr>
      </w:pPr>
    </w:p>
    <w:p w:rsidR="00593F85" w:rsidRDefault="00593F85">
      <w:pPr>
        <w:rPr>
          <w:rFonts w:cs="Arial"/>
          <w:sz w:val="24"/>
        </w:rPr>
      </w:pPr>
    </w:p>
    <w:p w:rsidR="00593F85" w:rsidRDefault="00593F85">
      <w:pPr>
        <w:rPr>
          <w:rFonts w:cs="Arial"/>
          <w:sz w:val="24"/>
        </w:rPr>
      </w:pPr>
    </w:p>
    <w:p w:rsidR="00593F85" w:rsidRDefault="00593F85">
      <w:pPr>
        <w:rPr>
          <w:rFonts w:cs="Arial"/>
          <w:sz w:val="24"/>
        </w:rPr>
      </w:pPr>
    </w:p>
    <w:p w:rsidR="00593F85" w:rsidRDefault="00593F85">
      <w:pPr>
        <w:rPr>
          <w:rFonts w:cs="Arial"/>
          <w:sz w:val="24"/>
        </w:rPr>
      </w:pPr>
    </w:p>
    <w:p w:rsidR="0068663E" w:rsidRDefault="0068663E">
      <w:pPr>
        <w:rPr>
          <w:rFonts w:cs="Arial"/>
          <w:sz w:val="24"/>
        </w:rPr>
      </w:pPr>
    </w:p>
    <w:p w:rsidR="0068663E" w:rsidRDefault="0068663E">
      <w:pPr>
        <w:rPr>
          <w:rFonts w:cs="Arial"/>
          <w:sz w:val="24"/>
        </w:rPr>
      </w:pPr>
    </w:p>
    <w:p w:rsidR="0068663E" w:rsidRDefault="0068663E">
      <w:pPr>
        <w:rPr>
          <w:rFonts w:cs="Arial"/>
          <w:sz w:val="24"/>
        </w:rPr>
      </w:pPr>
    </w:p>
    <w:p w:rsidR="0059302C" w:rsidRDefault="0059302C">
      <w:pPr>
        <w:rPr>
          <w:rFonts w:cs="Arial"/>
          <w:sz w:val="24"/>
        </w:rPr>
      </w:pPr>
    </w:p>
    <w:p w:rsidR="0059302C" w:rsidRDefault="0059302C">
      <w:pPr>
        <w:rPr>
          <w:rFonts w:cs="Arial"/>
          <w:sz w:val="24"/>
        </w:rPr>
      </w:pPr>
    </w:p>
    <w:p w:rsidR="0059302C" w:rsidRDefault="0059302C">
      <w:pPr>
        <w:rPr>
          <w:rFonts w:cs="Arial"/>
          <w:sz w:val="24"/>
        </w:rPr>
      </w:pPr>
    </w:p>
    <w:p w:rsidR="0059302C" w:rsidRDefault="0059302C">
      <w:pPr>
        <w:rPr>
          <w:rFonts w:cs="Arial"/>
          <w:sz w:val="24"/>
        </w:rPr>
      </w:pPr>
    </w:p>
    <w:p w:rsidR="0059302C" w:rsidRDefault="0059302C" w:rsidP="0059302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часть.</w:t>
      </w:r>
    </w:p>
    <w:p w:rsidR="0059302C" w:rsidRDefault="0059302C" w:rsidP="0059302C">
      <w:pPr>
        <w:pStyle w:val="a3"/>
        <w:rPr>
          <w:b/>
          <w:sz w:val="28"/>
          <w:szCs w:val="28"/>
        </w:rPr>
      </w:pP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Для того, чтобы защититься от влияния пропаганды идеологии терроризма и вовлечения в террористическую деятельность, каждый человек должен представлять себе опасность этого социального явления. 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Одним из звеньев профилактики терроризма является деятельность антитеррористической комиссии Кетовского района (далее- АТК в Кетовском районе). 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   В 2015 году основные усилия АТК в Кетовском районе были направлены на координацию деятельности органов исполнительной власти, органов местного самоуправления, подведомственных организаций по профилактике терроризма, осуществление контроля  за своевременной реализацией организационных и практических мер по противодействию угрозам террористического характера, а также совершенствование системы предупреждения подобного рода проявлений. 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   В отчётный период социальная и общественно-политическая обстановка на территории района характеризовалась как стабильная и контролируемая. Актов террористической направленности, а также преступлений террористического характера на территории района не было. Конфликтов на межнациональной почве и тенденций к их возникновению не зафиксировано.  С целью недопущения преступлений террористической направленности сотрудниками ОМВД России по Кетовскому району осуществляются целевые и планомерные оперативно-розыскные мероприятия по сбору и реализации информации о лицах, которые могут быть причастны к террористической деятельности.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    Во всех Администрациях сельсоветов и подведомственных организациях района с использованием СМИ (г</w:t>
      </w:r>
      <w:r w:rsidRPr="00563025">
        <w:rPr>
          <w:rStyle w:val="ae"/>
          <w:rFonts w:cs="Arial"/>
          <w:b w:val="0"/>
          <w:bCs w:val="0"/>
          <w:color w:val="000000"/>
          <w:sz w:val="23"/>
          <w:szCs w:val="23"/>
        </w:rPr>
        <w:t>осударственное учреждение «Редакция Кетовской районной газеты «Собеседник»</w:t>
      </w:r>
      <w:r w:rsidRPr="00563025">
        <w:rPr>
          <w:rFonts w:cs="Arial"/>
          <w:sz w:val="23"/>
          <w:szCs w:val="23"/>
        </w:rPr>
        <w:t>), сети «Интернет» проводится разъяснительная работа с населением о необходимости повышения бдительности, доведены правила поведения при возникновении угрозы совершения теракта, обнаружения бесхозных вещей и подозрительных предметов.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    Прогноз развития оперативной обстановки в Кетовском районе по линии противодействия терроризму показывает, что в качестве основных угрозообразующих факторов в 2015 году необходимо выделить: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 опасность совершения членами МТО террористических актов с использованием взрывных устройств на объектах вероятных террористических посягательств, объектах жизнеобеспечения  и объектах массового пребывания людей (всего 93 объекта);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растущие темпы миграции населения.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     С учётом изложенного, в 2016 году АТК в Кетовском районе совместно с оперативной группой в Кетовском районе необходимо сосредоточить усилия на решение следующих задач: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 повышения эффективности работы Администраций сельсоветов и подведомственных организаций по профилактике терроризма, а также качества проводимых профилактических мероприятий;</w:t>
      </w:r>
    </w:p>
    <w:p w:rsidR="00593F85" w:rsidRPr="00563025" w:rsidRDefault="00593F85" w:rsidP="00593F85">
      <w:pPr>
        <w:pStyle w:val="a3"/>
        <w:ind w:left="0" w:firstLine="851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организации системной работы по информационному противодействию терроризму;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 xml:space="preserve">- реализация мероприятий Комплексного плана противодействия идеологии терроризма на территории Кетовского района на </w:t>
      </w:r>
      <w:r w:rsidRPr="00563025">
        <w:rPr>
          <w:rFonts w:cs="Arial"/>
          <w:sz w:val="23"/>
          <w:szCs w:val="23"/>
        </w:rPr>
        <w:lastRenderedPageBreak/>
        <w:t>2014-2018 годы;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завершение процесса разработки, корректировки и предоставления в оперативную группу в Кетовском районе паспортов безопасности объектов, включенных в Перечни объектов разной категории;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проведение системного мониторинга происходящих общественно-политических, социальных и экономических процессов на территории Кетовского района, использование его результатов в работе заседаний АТК в Кетовском районе;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организация воспитательной работы среди детей и молодёжи, направленной на устранение причин и условий совершения террористической и экстремистской направленности;</w:t>
      </w:r>
    </w:p>
    <w:p w:rsidR="00593F85" w:rsidRPr="00563025" w:rsidRDefault="00593F85" w:rsidP="00593F85">
      <w:pPr>
        <w:pStyle w:val="a3"/>
        <w:ind w:left="0" w:firstLine="851"/>
        <w:jc w:val="both"/>
        <w:rPr>
          <w:rFonts w:cs="Arial"/>
          <w:sz w:val="23"/>
          <w:szCs w:val="23"/>
        </w:rPr>
      </w:pPr>
      <w:r w:rsidRPr="00563025">
        <w:rPr>
          <w:rFonts w:cs="Arial"/>
          <w:sz w:val="23"/>
          <w:szCs w:val="23"/>
        </w:rPr>
        <w:t>-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актов.</w:t>
      </w:r>
    </w:p>
    <w:p w:rsidR="0059302C" w:rsidRDefault="0059302C" w:rsidP="00120B5E">
      <w:pPr>
        <w:jc w:val="both"/>
        <w:rPr>
          <w:rFonts w:cs="Arial"/>
          <w:sz w:val="24"/>
        </w:rPr>
      </w:pPr>
    </w:p>
    <w:p w:rsidR="00593F85" w:rsidRDefault="00593F85" w:rsidP="0059302C">
      <w:pPr>
        <w:shd w:val="clear" w:color="auto" w:fill="FFFFFF"/>
        <w:tabs>
          <w:tab w:val="left" w:pos="10869"/>
        </w:tabs>
        <w:jc w:val="both"/>
        <w:rPr>
          <w:rFonts w:eastAsia="Times New Roman" w:cs="Arial"/>
          <w:b/>
          <w:sz w:val="23"/>
          <w:szCs w:val="23"/>
          <w:u w:val="single"/>
          <w:lang w:eastAsia="ar-SA" w:bidi="ar-SA"/>
        </w:rPr>
      </w:pPr>
    </w:p>
    <w:p w:rsidR="0059302C" w:rsidRPr="00286944" w:rsidRDefault="0059302C" w:rsidP="0059302C">
      <w:pPr>
        <w:shd w:val="clear" w:color="auto" w:fill="FFFFFF"/>
        <w:tabs>
          <w:tab w:val="left" w:pos="10869"/>
        </w:tabs>
        <w:jc w:val="both"/>
        <w:rPr>
          <w:rFonts w:eastAsia="Times New Roman" w:cs="Arial"/>
          <w:b/>
          <w:sz w:val="28"/>
          <w:szCs w:val="28"/>
          <w:lang w:eastAsia="ar-SA" w:bidi="ar-SA"/>
        </w:rPr>
      </w:pPr>
      <w:r w:rsidRPr="00286944">
        <w:rPr>
          <w:rFonts w:eastAsia="Times New Roman" w:cs="Arial"/>
          <w:b/>
          <w:sz w:val="28"/>
          <w:szCs w:val="28"/>
          <w:lang w:eastAsia="ar-SA" w:bidi="ar-SA"/>
        </w:rPr>
        <w:t>2. Основная часть.</w:t>
      </w:r>
    </w:p>
    <w:p w:rsidR="0059302C" w:rsidRDefault="0059302C" w:rsidP="0059302C">
      <w:pPr>
        <w:shd w:val="clear" w:color="auto" w:fill="FFFFFF"/>
        <w:tabs>
          <w:tab w:val="left" w:pos="10869"/>
        </w:tabs>
        <w:jc w:val="both"/>
        <w:rPr>
          <w:rFonts w:eastAsia="Times New Roman" w:cs="Arial"/>
          <w:b/>
          <w:sz w:val="23"/>
          <w:szCs w:val="23"/>
          <w:u w:val="single"/>
          <w:lang w:eastAsia="ar-SA" w:bidi="ar-SA"/>
        </w:rPr>
      </w:pPr>
    </w:p>
    <w:p w:rsidR="0059302C" w:rsidRDefault="0059302C" w:rsidP="0059302C">
      <w:pPr>
        <w:shd w:val="clear" w:color="auto" w:fill="FFFFFF"/>
        <w:tabs>
          <w:tab w:val="left" w:pos="10869"/>
        </w:tabs>
        <w:jc w:val="both"/>
        <w:rPr>
          <w:rFonts w:eastAsia="Times New Roman" w:cs="Arial"/>
          <w:sz w:val="23"/>
          <w:szCs w:val="23"/>
          <w:u w:val="single"/>
          <w:lang w:eastAsia="ar-SA" w:bidi="ar-SA"/>
        </w:rPr>
      </w:pPr>
      <w:r>
        <w:rPr>
          <w:rFonts w:eastAsia="Times New Roman" w:cs="Arial"/>
          <w:b/>
          <w:sz w:val="23"/>
          <w:szCs w:val="23"/>
          <w:u w:val="single"/>
          <w:lang w:eastAsia="ar-SA" w:bidi="ar-SA"/>
        </w:rPr>
        <w:t>1. Организационно-управленческие мероприятия</w:t>
      </w:r>
    </w:p>
    <w:p w:rsidR="0059302C" w:rsidRDefault="0059302C" w:rsidP="0059302C">
      <w:pPr>
        <w:shd w:val="clear" w:color="auto" w:fill="FFFFFF"/>
        <w:tabs>
          <w:tab w:val="left" w:pos="10869"/>
        </w:tabs>
        <w:ind w:firstLine="709"/>
        <w:jc w:val="both"/>
        <w:rPr>
          <w:rFonts w:eastAsia="Times New Roman" w:cs="Arial"/>
          <w:sz w:val="23"/>
          <w:szCs w:val="23"/>
          <w:lang w:eastAsia="ar-SA" w:bidi="ar-S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5"/>
        <w:gridCol w:w="2551"/>
        <w:gridCol w:w="3402"/>
      </w:tblGrid>
      <w:tr w:rsidR="0059302C" w:rsidTr="0056302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cs="Arial"/>
                <w:i w:val="0"/>
                <w:iCs w:val="0"/>
                <w:sz w:val="23"/>
                <w:szCs w:val="23"/>
              </w:rPr>
            </w:pPr>
            <w:r>
              <w:rPr>
                <w:rFonts w:cs="Arial"/>
                <w:i w:val="0"/>
                <w:iCs w:val="0"/>
                <w:sz w:val="23"/>
                <w:szCs w:val="23"/>
              </w:rPr>
              <w:t xml:space="preserve">№ </w:t>
            </w:r>
          </w:p>
          <w:p w:rsidR="0059302C" w:rsidRDefault="0059302C" w:rsidP="00204B5E">
            <w:pPr>
              <w:pStyle w:val="a5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 xml:space="preserve">Перечень вопросов (мероприятия)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Исполнители</w:t>
            </w:r>
          </w:p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</w:p>
        </w:tc>
      </w:tr>
      <w:tr w:rsidR="0059302C" w:rsidTr="00204B5E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116000">
            <w:pPr>
              <w:pStyle w:val="a4"/>
              <w:spacing w:before="120" w:after="120"/>
              <w:jc w:val="center"/>
              <w:rPr>
                <w:rFonts w:eastAsia="Times New Roman" w:cs="Arial"/>
                <w:b/>
                <w:bCs/>
                <w:sz w:val="23"/>
                <w:szCs w:val="23"/>
              </w:rPr>
            </w:pPr>
            <w:r>
              <w:rPr>
                <w:rFonts w:eastAsia="Times New Roman" w:cs="Arial"/>
                <w:b/>
                <w:bCs/>
                <w:sz w:val="23"/>
                <w:szCs w:val="23"/>
              </w:rPr>
              <w:t xml:space="preserve">1. Заседания антитеррористической комиссии в </w:t>
            </w:r>
            <w:r w:rsidR="00116000">
              <w:rPr>
                <w:rFonts w:eastAsia="Times New Roman" w:cs="Arial"/>
                <w:b/>
                <w:bCs/>
                <w:sz w:val="23"/>
                <w:szCs w:val="23"/>
              </w:rPr>
              <w:t>Кетовском</w:t>
            </w:r>
            <w:r>
              <w:rPr>
                <w:rFonts w:eastAsia="Times New Roman" w:cs="Arial"/>
                <w:b/>
                <w:bCs/>
                <w:sz w:val="23"/>
                <w:szCs w:val="23"/>
              </w:rPr>
              <w:t xml:space="preserve"> районе</w:t>
            </w:r>
          </w:p>
        </w:tc>
      </w:tr>
      <w:tr w:rsidR="0059302C" w:rsidTr="008E5AD2">
        <w:trPr>
          <w:trHeight w:val="3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val="en-US" w:eastAsia="ar-SA" w:bidi="ar-SA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5" w:rsidRPr="008E5AD2" w:rsidRDefault="00593F85" w:rsidP="00593F85">
            <w:pPr>
              <w:pStyle w:val="a4"/>
              <w:ind w:left="5" w:right="5" w:firstLine="340"/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1</w:t>
            </w:r>
            <w:r w:rsidRPr="008E5AD2">
              <w:rPr>
                <w:rFonts w:eastAsia="Times New Roman" w:cs="Arial"/>
                <w:sz w:val="23"/>
                <w:szCs w:val="23"/>
                <w:lang w:eastAsia="ar-SA" w:bidi="ar-SA"/>
              </w:rPr>
              <w:t>. О принятых мерах по проведению Праздника весны и труда, принятии мер по обеспечению безопасности в период подготовки и проведения политических и общественных мероприятий, посвященных 71-й годовщине Победы в Великой Отечественной войне.</w:t>
            </w:r>
          </w:p>
          <w:p w:rsidR="00593F85" w:rsidRPr="008E5AD2" w:rsidRDefault="00593F85" w:rsidP="00593F85">
            <w:pPr>
              <w:pStyle w:val="a4"/>
              <w:ind w:left="5" w:right="5" w:firstLine="34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sz w:val="23"/>
                <w:szCs w:val="23"/>
                <w:lang w:eastAsia="ar-SA" w:bidi="ar-SA"/>
              </w:rPr>
              <w:t>2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 xml:space="preserve">. Анализ результативности выполнения мероприятий Комплексного плана противодействия идеологии терроризма в </w:t>
            </w:r>
            <w:r w:rsidRPr="008E5AD2">
              <w:rPr>
                <w:rFonts w:eastAsia="Times New Roman" w:cs="Arial"/>
                <w:sz w:val="23"/>
                <w:szCs w:val="23"/>
              </w:rPr>
              <w:t xml:space="preserve">Кетовском 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районе на 2014-2018 годы (по итогам 2015 года). Внесение корректив в план мероприятий.</w:t>
            </w:r>
          </w:p>
          <w:p w:rsidR="0059302C" w:rsidRPr="00563025" w:rsidRDefault="00593F85" w:rsidP="00593F85">
            <w:pPr>
              <w:pStyle w:val="a4"/>
              <w:ind w:left="5" w:right="5" w:firstLine="34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 xml:space="preserve">3. О ходе исполнения АТК </w:t>
            </w:r>
            <w:r w:rsidRPr="008E5AD2">
              <w:rPr>
                <w:rFonts w:eastAsia="Times New Roman" w:cs="Arial"/>
                <w:sz w:val="23"/>
                <w:szCs w:val="23"/>
              </w:rPr>
              <w:t>Кетовского района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 xml:space="preserve"> решений Комиссии за 2015 год и дополнительных мерах, направленных на усиление контроля за исполнением государственными органами, органами местного самоуправления, организациями, должностными лицами и гражданами решений НАК, Комиссии АТК КО, АТК </w:t>
            </w:r>
            <w:r w:rsidRPr="008E5AD2">
              <w:rPr>
                <w:rFonts w:eastAsia="Times New Roman" w:cs="Arial"/>
                <w:sz w:val="23"/>
                <w:szCs w:val="23"/>
              </w:rPr>
              <w:t xml:space="preserve">Кетовского 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</w:rPr>
              <w:t>апрель</w:t>
            </w:r>
          </w:p>
          <w:p w:rsidR="0059302C" w:rsidRDefault="0059302C" w:rsidP="00F773CF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sz w:val="23"/>
                <w:szCs w:val="23"/>
              </w:rPr>
              <w:t>6</w:t>
            </w:r>
            <w:r>
              <w:rPr>
                <w:rFonts w:eastAsia="Times New Roman" w:cs="Arial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</w:rPr>
              <w:t>АТК МО, ОГ МО</w:t>
            </w: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</w:p>
        </w:tc>
      </w:tr>
      <w:tr w:rsidR="0059302C" w:rsidTr="008E5AD2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5" w:rsidRPr="008E5AD2" w:rsidRDefault="00593F85" w:rsidP="00593F85">
            <w:pPr>
              <w:pStyle w:val="a4"/>
              <w:ind w:left="5" w:right="5" w:firstLine="507"/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E5AD2"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1.  Анализ эффективности работы органов местного самоуправления по профилактике терроризма, а также минимизации и ликвидации последствий его проявлений. Заслушивание главы Барабинского </w:t>
            </w:r>
            <w:r w:rsidRPr="008E5AD2">
              <w:rPr>
                <w:rFonts w:eastAsia="Times New Roman" w:cs="Arial"/>
                <w:sz w:val="23"/>
                <w:szCs w:val="23"/>
                <w:lang w:eastAsia="ar-SA" w:bidi="ar-SA"/>
              </w:rPr>
              <w:lastRenderedPageBreak/>
              <w:t>сельсовета по вопросу: «Об организации работы  сельсовета по профилактике терроризма».</w:t>
            </w:r>
          </w:p>
          <w:p w:rsidR="00593F85" w:rsidRPr="008E5AD2" w:rsidRDefault="00593F85" w:rsidP="00593F85">
            <w:pPr>
              <w:pStyle w:val="a4"/>
              <w:ind w:left="5" w:right="5" w:firstLine="507"/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E5AD2">
              <w:rPr>
                <w:rFonts w:eastAsia="Times New Roman" w:cs="Arial"/>
                <w:sz w:val="23"/>
                <w:szCs w:val="23"/>
                <w:lang w:eastAsia="ar-SA" w:bidi="ar-SA"/>
              </w:rPr>
              <w:t>2. О состоянии миграционной обстановки и контроль за пребыванием граждан из других государств и лиц без гражданства на территории района.</w:t>
            </w:r>
          </w:p>
          <w:p w:rsidR="0059302C" w:rsidRPr="008E5AD2" w:rsidRDefault="00593F85" w:rsidP="00593F85">
            <w:pPr>
              <w:pStyle w:val="a4"/>
              <w:ind w:left="5" w:right="5" w:firstLine="340"/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3. О разработке паспортов безопасности на объекты, включенные в утвержденные Перечни критически важных объектов, потенциально опасных объектов, объектов с массовым пребыванием людей, объектов жизнеобеспечения населения и объектов вероятных террористических посягательств, расположенных на территории Кетовского района согласно постановлений Правительства Российской Федерации «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</w:rPr>
              <w:lastRenderedPageBreak/>
              <w:t>июнь</w:t>
            </w:r>
          </w:p>
          <w:p w:rsidR="0059302C" w:rsidRDefault="0059302C" w:rsidP="00F773CF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sz w:val="23"/>
                <w:szCs w:val="23"/>
              </w:rPr>
              <w:t>6</w:t>
            </w:r>
            <w:r>
              <w:rPr>
                <w:rFonts w:eastAsia="Times New Roman" w:cs="Arial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</w:rPr>
              <w:t>АТК МО, ОГ МО</w:t>
            </w:r>
          </w:p>
        </w:tc>
      </w:tr>
      <w:tr w:rsidR="0059302C" w:rsidTr="008E5AD2">
        <w:trPr>
          <w:trHeight w:val="3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lastRenderedPageBreak/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5" w:rsidRPr="008E5AD2" w:rsidRDefault="00593F85" w:rsidP="00593F85">
            <w:pPr>
              <w:numPr>
                <w:ilvl w:val="12"/>
                <w:numId w:val="0"/>
              </w:numPr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sz w:val="23"/>
                <w:szCs w:val="23"/>
                <w:lang w:eastAsia="ar-SA" w:bidi="ar-SA"/>
              </w:rPr>
              <w:t>1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 xml:space="preserve">. </w:t>
            </w:r>
            <w:r w:rsidRPr="008E5AD2">
              <w:rPr>
                <w:rFonts w:eastAsia="Times New Roman" w:cs="Arial"/>
                <w:sz w:val="23"/>
                <w:szCs w:val="23"/>
              </w:rPr>
              <w:t>Об организации взаимодействия территориальных органов федеральных органов исполнительной власти и органов местного самоуправления Кетовского района по предотвращению террористических угроз при подготовке и проведении Дня знаний.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</w:p>
          <w:p w:rsidR="00593F85" w:rsidRPr="008E5AD2" w:rsidRDefault="00593F85" w:rsidP="00593F85">
            <w:pPr>
              <w:pStyle w:val="a4"/>
              <w:ind w:left="5" w:right="5" w:firstLine="454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2. О мерах по выявлению и предотвращению угроз совершенствования террористических актов в период подготовки и проведения выборов депутатов Государственной Думы Федерального собрания РФ в 2016 году.</w:t>
            </w:r>
          </w:p>
          <w:p w:rsidR="00593F85" w:rsidRPr="008E5AD2" w:rsidRDefault="00593F85" w:rsidP="00593F85">
            <w:pPr>
              <w:pStyle w:val="a4"/>
              <w:ind w:left="5" w:right="5" w:firstLine="454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3. Об обеспечении безопасности, предупреждения террористических проявлений в период подготовки и проведения «Дня народного единства», а так же при проведении мероприятий к 99-й годовщине Октябрьской революции.</w:t>
            </w:r>
          </w:p>
          <w:p w:rsidR="0059302C" w:rsidRPr="008E5AD2" w:rsidRDefault="00593F85" w:rsidP="00593F85">
            <w:pPr>
              <w:pStyle w:val="a4"/>
              <w:ind w:left="5" w:right="5" w:firstLine="454"/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E5AD2">
              <w:rPr>
                <w:rFonts w:eastAsia="Times New Roman" w:cs="Arial"/>
                <w:sz w:val="23"/>
                <w:szCs w:val="23"/>
              </w:rPr>
              <w:t xml:space="preserve">4. </w:t>
            </w:r>
            <w:r w:rsidRPr="008E5AD2">
              <w:rPr>
                <w:rFonts w:cs="Arial"/>
                <w:color w:val="000000"/>
                <w:sz w:val="23"/>
                <w:szCs w:val="23"/>
              </w:rPr>
              <w:t>Об антитеррористической и противодиверсионной защищенности объектов транспортной инфраструктуры, находящихся на территории Кетовского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</w:rPr>
              <w:t>август</w:t>
            </w:r>
          </w:p>
          <w:p w:rsidR="0059302C" w:rsidRDefault="0059302C" w:rsidP="00F773CF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sz w:val="23"/>
                <w:szCs w:val="23"/>
              </w:rPr>
              <w:t>6</w:t>
            </w:r>
            <w:r>
              <w:rPr>
                <w:rFonts w:eastAsia="Times New Roman" w:cs="Arial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</w:rPr>
              <w:t>АТК МО, ОГ МО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5" w:rsidRPr="008E5AD2" w:rsidRDefault="00593F85" w:rsidP="00593F85">
            <w:pPr>
              <w:pStyle w:val="a4"/>
              <w:ind w:left="5" w:right="5" w:firstLine="507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 xml:space="preserve">1.  Об обеспечении безопасности в период подготовки и проведения Новогодних и Рождественских праздников на территории </w:t>
            </w:r>
            <w:r w:rsidRPr="008E5AD2">
              <w:rPr>
                <w:rFonts w:cs="Arial"/>
                <w:color w:val="000000"/>
                <w:sz w:val="23"/>
                <w:szCs w:val="23"/>
              </w:rPr>
              <w:t xml:space="preserve">Кетовского 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района.</w:t>
            </w:r>
          </w:p>
          <w:p w:rsidR="00593F85" w:rsidRPr="008E5AD2" w:rsidRDefault="00593F85" w:rsidP="00593F85">
            <w:pPr>
              <w:pStyle w:val="a4"/>
              <w:ind w:left="5" w:right="5" w:firstLine="34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2. Организация работы по предупреждению заведомо ложных сообщений об актах терроризма.</w:t>
            </w:r>
          </w:p>
          <w:p w:rsidR="0059302C" w:rsidRPr="008E5AD2" w:rsidRDefault="00593F85" w:rsidP="00563025">
            <w:pPr>
              <w:pStyle w:val="a4"/>
              <w:ind w:left="5" w:right="5" w:firstLine="34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lastRenderedPageBreak/>
              <w:t xml:space="preserve">3.  О результатах работы антитеррористической комиссии в </w:t>
            </w:r>
            <w:r w:rsidRPr="008E5AD2">
              <w:rPr>
                <w:rFonts w:cs="Arial"/>
                <w:color w:val="000000"/>
                <w:sz w:val="23"/>
                <w:szCs w:val="23"/>
              </w:rPr>
              <w:t xml:space="preserve">Кетовском 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районе в 2016 году  и утверждение плана работы на 2017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</w:rPr>
              <w:lastRenderedPageBreak/>
              <w:t>декабрь</w:t>
            </w:r>
          </w:p>
          <w:p w:rsidR="0059302C" w:rsidRDefault="0059302C" w:rsidP="00F773CF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sz w:val="23"/>
                <w:szCs w:val="23"/>
              </w:rPr>
              <w:t>6</w:t>
            </w:r>
            <w:r>
              <w:rPr>
                <w:rFonts w:eastAsia="Times New Roman" w:cs="Arial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</w:rPr>
              <w:t>АТК МО, ОГ МО</w:t>
            </w:r>
          </w:p>
        </w:tc>
      </w:tr>
      <w:tr w:rsidR="0059302C" w:rsidTr="00116000">
        <w:trPr>
          <w:trHeight w:val="442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624" w:type="dxa"/>
              <w:tblInd w:w="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/>
            </w:tblPr>
            <w:tblGrid>
              <w:gridCol w:w="15624"/>
            </w:tblGrid>
            <w:tr w:rsidR="004E64D5" w:rsidTr="004E64D5">
              <w:trPr>
                <w:trHeight w:val="514"/>
              </w:trPr>
              <w:tc>
                <w:tcPr>
                  <w:tcW w:w="15624" w:type="dxa"/>
                  <w:tcBorders>
                    <w:left w:val="nil"/>
                    <w:bottom w:val="nil"/>
                  </w:tcBorders>
                  <w:hideMark/>
                </w:tcPr>
                <w:p w:rsidR="004E64D5" w:rsidRDefault="004E64D5" w:rsidP="00116000">
                  <w:pPr>
                    <w:tabs>
                      <w:tab w:val="left" w:pos="10869"/>
                    </w:tabs>
                    <w:spacing w:before="120" w:after="120"/>
                    <w:jc w:val="center"/>
                    <w:rPr>
                      <w:rFonts w:eastAsia="Times New Roman" w:cs="Arial"/>
                      <w:sz w:val="23"/>
                      <w:szCs w:val="23"/>
                      <w:lang w:eastAsia="ar-SA" w:bidi="ar-SA"/>
                    </w:rPr>
                  </w:pPr>
                  <w:r>
                    <w:rPr>
                      <w:rFonts w:cs="Arial"/>
                      <w:b/>
                      <w:bCs/>
                      <w:sz w:val="23"/>
                      <w:szCs w:val="23"/>
                    </w:rPr>
                    <w:lastRenderedPageBreak/>
                    <w:t>2. Подготовка и участие в проведении антитеррористических тренировок</w:t>
                  </w:r>
                </w:p>
              </w:tc>
            </w:tr>
          </w:tbl>
          <w:p w:rsidR="0059302C" w:rsidRPr="00CA7F9C" w:rsidRDefault="0059302C" w:rsidP="00204B5E">
            <w:pPr>
              <w:pStyle w:val="a4"/>
              <w:ind w:right="5"/>
              <w:jc w:val="both"/>
              <w:rPr>
                <w:rFonts w:eastAsia="Times New Roman" w:cs="Arial"/>
                <w:b/>
                <w:sz w:val="23"/>
                <w:szCs w:val="23"/>
              </w:rPr>
            </w:pPr>
          </w:p>
        </w:tc>
      </w:tr>
      <w:tr w:rsidR="00116000" w:rsidTr="008E5AD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00" w:rsidRDefault="00116000" w:rsidP="008B0682">
            <w:pPr>
              <w:pStyle w:val="a4"/>
              <w:ind w:right="5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</w:p>
          <w:p w:rsidR="00116000" w:rsidRDefault="00116000" w:rsidP="008B0682">
            <w:pPr>
              <w:pStyle w:val="a4"/>
              <w:ind w:right="5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0" w:rsidRPr="008E5AD2" w:rsidRDefault="00116000" w:rsidP="00116000">
            <w:pPr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8E5AD2">
              <w:rPr>
                <w:rFonts w:cs="Arial"/>
                <w:b/>
                <w:color w:val="000000"/>
                <w:sz w:val="23"/>
                <w:szCs w:val="23"/>
              </w:rPr>
              <w:t>КШУ</w:t>
            </w:r>
            <w:r w:rsidRPr="008E5AD2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Тема: «</w:t>
            </w:r>
            <w:r w:rsidRPr="008E5AD2">
              <w:rPr>
                <w:rFonts w:cs="Arial"/>
                <w:sz w:val="23"/>
                <w:szCs w:val="23"/>
              </w:rPr>
              <w:t>Спецоперация «Тайфун</w:t>
            </w: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>» при возникновении ЧС природного характера «Паводок»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0" w:rsidRPr="00563025" w:rsidRDefault="00116000" w:rsidP="00116000">
            <w:pPr>
              <w:pStyle w:val="a4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63025">
              <w:rPr>
                <w:rFonts w:eastAsia="Times New Roman" w:cs="Arial"/>
                <w:color w:val="000000"/>
                <w:sz w:val="24"/>
              </w:rPr>
              <w:t>март 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0" w:rsidRPr="00563025" w:rsidRDefault="00116000" w:rsidP="00116000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563025">
              <w:rPr>
                <w:rFonts w:cs="Arial"/>
                <w:color w:val="000000"/>
                <w:sz w:val="24"/>
              </w:rPr>
              <w:t>ОШ, ОГ, АТК МО</w:t>
            </w:r>
          </w:p>
        </w:tc>
      </w:tr>
      <w:tr w:rsidR="00116000" w:rsidTr="0056302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00" w:rsidRDefault="00116000" w:rsidP="00116000">
            <w:pPr>
              <w:pStyle w:val="a4"/>
              <w:ind w:right="5"/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0" w:rsidRPr="008E5AD2" w:rsidRDefault="00116000" w:rsidP="00116000">
            <w:pPr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cs="Arial"/>
                <w:b/>
                <w:color w:val="000000"/>
                <w:sz w:val="23"/>
                <w:szCs w:val="23"/>
              </w:rPr>
              <w:t xml:space="preserve">ТСУ </w:t>
            </w:r>
            <w:r w:rsidRPr="008E5AD2">
              <w:rPr>
                <w:rFonts w:cs="Arial"/>
                <w:color w:val="000000"/>
                <w:sz w:val="23"/>
                <w:szCs w:val="23"/>
              </w:rPr>
              <w:t>Тема: «Действия при обнаружении подозрительных предметов, похожих на ВУ, в ОУ «Кетовская средняя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0" w:rsidRPr="00563025" w:rsidRDefault="00116000" w:rsidP="00037371">
            <w:pPr>
              <w:pStyle w:val="a4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63025">
              <w:rPr>
                <w:rFonts w:eastAsia="Times New Roman" w:cs="Arial"/>
                <w:color w:val="000000"/>
                <w:sz w:val="24"/>
              </w:rPr>
              <w:t>август</w:t>
            </w:r>
          </w:p>
          <w:p w:rsidR="00116000" w:rsidRPr="00563025" w:rsidRDefault="00116000" w:rsidP="00037371">
            <w:pPr>
              <w:pStyle w:val="a4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63025">
              <w:rPr>
                <w:rFonts w:eastAsia="Times New Roman" w:cs="Arial"/>
                <w:color w:val="000000"/>
                <w:sz w:val="24"/>
              </w:rPr>
              <w:t>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0" w:rsidRPr="00563025" w:rsidRDefault="00116000" w:rsidP="00116000">
            <w:pPr>
              <w:snapToGrid w:val="0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63025">
              <w:rPr>
                <w:rFonts w:cs="Arial"/>
                <w:color w:val="000000"/>
                <w:sz w:val="24"/>
              </w:rPr>
              <w:t>ОШ, ОГ, АТК МО, адм. и техперсонал объекта</w:t>
            </w:r>
          </w:p>
        </w:tc>
      </w:tr>
      <w:tr w:rsidR="00116000" w:rsidTr="00563025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00" w:rsidRDefault="00116000" w:rsidP="00116000">
            <w:pPr>
              <w:pStyle w:val="a4"/>
              <w:ind w:right="5"/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0" w:rsidRPr="008E5AD2" w:rsidRDefault="00116000" w:rsidP="00116000">
            <w:pPr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E5AD2">
              <w:rPr>
                <w:rFonts w:eastAsia="Times New Roman" w:cs="Arial"/>
                <w:color w:val="000000"/>
                <w:sz w:val="23"/>
                <w:szCs w:val="23"/>
              </w:rPr>
              <w:t xml:space="preserve">Согласование с ОМВД России по Кетовскому </w:t>
            </w:r>
            <w:r w:rsidRPr="008E5AD2">
              <w:rPr>
                <w:rFonts w:eastAsia="Times New Roman" w:cs="Arial"/>
                <w:color w:val="000000"/>
                <w:position w:val="2"/>
                <w:sz w:val="23"/>
                <w:szCs w:val="23"/>
                <w:lang w:eastAsia="ar-SA" w:bidi="ar-SA"/>
              </w:rPr>
              <w:t xml:space="preserve">району объектов </w:t>
            </w:r>
            <w:r w:rsidRPr="008E5AD2">
              <w:rPr>
                <w:rFonts w:eastAsia="Times New Roman" w:cs="Arial"/>
                <w:bCs/>
                <w:sz w:val="23"/>
                <w:szCs w:val="23"/>
              </w:rPr>
              <w:t>антитеррористических тренировок на 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0" w:rsidRPr="00563025" w:rsidRDefault="00116000" w:rsidP="00037371">
            <w:pPr>
              <w:pStyle w:val="a4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63025">
              <w:rPr>
                <w:rFonts w:eastAsia="Times New Roman" w:cs="Arial"/>
                <w:color w:val="000000"/>
                <w:sz w:val="24"/>
              </w:rPr>
              <w:t>декабрь</w:t>
            </w:r>
          </w:p>
          <w:p w:rsidR="00116000" w:rsidRPr="00563025" w:rsidRDefault="00116000" w:rsidP="00037371">
            <w:pPr>
              <w:pStyle w:val="a4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63025">
              <w:rPr>
                <w:rFonts w:eastAsia="Times New Roman" w:cs="Arial"/>
                <w:color w:val="000000"/>
                <w:sz w:val="24"/>
              </w:rPr>
              <w:t>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0" w:rsidRPr="00563025" w:rsidRDefault="00116000" w:rsidP="00116000">
            <w:pPr>
              <w:snapToGrid w:val="0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63025">
              <w:rPr>
                <w:rFonts w:eastAsia="Times New Roman" w:cs="Arial"/>
                <w:color w:val="000000"/>
                <w:sz w:val="24"/>
              </w:rPr>
              <w:t>АТК Кетовского района</w:t>
            </w:r>
          </w:p>
        </w:tc>
      </w:tr>
      <w:tr w:rsidR="0059302C" w:rsidTr="00204B5E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D0" w:rsidRPr="00E447B9" w:rsidRDefault="0059302C" w:rsidP="00116000">
            <w:pPr>
              <w:tabs>
                <w:tab w:val="left" w:pos="10869"/>
              </w:tabs>
              <w:spacing w:before="120" w:after="120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 xml:space="preserve">3. Анализ реализации 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 xml:space="preserve">муниципальных программ </w:t>
            </w:r>
            <w:r>
              <w:rPr>
                <w:rFonts w:cs="Arial"/>
                <w:b/>
                <w:bCs/>
                <w:sz w:val="23"/>
                <w:szCs w:val="23"/>
              </w:rPr>
              <w:t xml:space="preserve">по профилактике терроризма и 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>мероприятий  по антитеррористической безопасности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snapToGrid w:val="0"/>
              <w:ind w:firstLine="459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Анализ реализации муниципальных программ </w:t>
            </w:r>
            <w:r w:rsidR="00116000">
              <w:rPr>
                <w:rFonts w:eastAsia="Times New Roman" w:cs="Arial"/>
                <w:color w:val="000000"/>
                <w:sz w:val="23"/>
                <w:szCs w:val="23"/>
              </w:rPr>
              <w:t>Кетовского</w:t>
            </w:r>
            <w:r w:rsidR="00B85702"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района Курганской области  в части профилактики терроризма и обеспечения антитеррористической и противодиверсионной защищенности объектов:</w:t>
            </w:r>
          </w:p>
          <w:p w:rsidR="0059302C" w:rsidRDefault="0059302C" w:rsidP="00204B5E">
            <w:pPr>
              <w:pStyle w:val="a4"/>
              <w:snapToGrid w:val="0"/>
              <w:ind w:firstLine="459"/>
              <w:jc w:val="both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- Профилактика правонарушений  </w:t>
            </w:r>
            <w:r w:rsidR="00116000">
              <w:rPr>
                <w:rFonts w:cs="Arial"/>
                <w:color w:val="000000"/>
                <w:sz w:val="23"/>
                <w:szCs w:val="23"/>
              </w:rPr>
              <w:t>в Кетовском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 район</w:t>
            </w:r>
            <w:r w:rsidR="00116000">
              <w:rPr>
                <w:rFonts w:cs="Arial"/>
                <w:color w:val="000000"/>
                <w:sz w:val="23"/>
                <w:szCs w:val="23"/>
              </w:rPr>
              <w:t>е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116000">
              <w:rPr>
                <w:rFonts w:cs="Arial"/>
                <w:color w:val="000000"/>
                <w:sz w:val="23"/>
                <w:szCs w:val="23"/>
              </w:rPr>
              <w:t>на 2014 -2018 годы</w:t>
            </w:r>
            <w:r>
              <w:rPr>
                <w:rFonts w:cs="Arial"/>
                <w:color w:val="000000"/>
                <w:sz w:val="23"/>
                <w:szCs w:val="23"/>
              </w:rPr>
              <w:t>;</w:t>
            </w:r>
          </w:p>
          <w:p w:rsidR="0059302C" w:rsidRDefault="0059302C" w:rsidP="00204B5E">
            <w:pPr>
              <w:pStyle w:val="a4"/>
              <w:snapToGrid w:val="0"/>
              <w:ind w:firstLine="459"/>
              <w:jc w:val="both"/>
              <w:rPr>
                <w:rFonts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- </w:t>
            </w:r>
            <w:r w:rsidR="00116000">
              <w:rPr>
                <w:rFonts w:cs="Arial"/>
                <w:color w:val="000000"/>
                <w:sz w:val="23"/>
                <w:szCs w:val="23"/>
              </w:rPr>
              <w:t xml:space="preserve">Целевая программа Кетовского района 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«Развитие образования и реализация государственной молодежной политики на 201</w:t>
            </w:r>
            <w:r w:rsidR="00C76BD2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6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-20</w:t>
            </w:r>
            <w:r w:rsidR="00C76BD2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20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1176C6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годы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ar-SA"/>
              </w:rPr>
              <w:t>;</w:t>
            </w:r>
          </w:p>
          <w:p w:rsidR="0059302C" w:rsidRDefault="0059302C" w:rsidP="00204B5E">
            <w:pPr>
              <w:pStyle w:val="a4"/>
              <w:snapToGrid w:val="0"/>
              <w:ind w:firstLine="459"/>
              <w:jc w:val="both"/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 xml:space="preserve">- Программа гармонизации межэтнических и межконфессиональных отношений и профилактики проявления экстремизма в </w:t>
            </w:r>
            <w:r w:rsidR="00116000">
              <w:rPr>
                <w:rFonts w:cs="Arial"/>
                <w:color w:val="000000"/>
                <w:sz w:val="23"/>
                <w:szCs w:val="23"/>
              </w:rPr>
              <w:t xml:space="preserve">Кетовском 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районе на 2014-2016</w:t>
            </w:r>
            <w:r w:rsidR="00116000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годы</w:t>
            </w:r>
            <w:r w:rsidR="00116000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;</w:t>
            </w:r>
          </w:p>
          <w:p w:rsidR="0059302C" w:rsidRPr="00C76BD2" w:rsidRDefault="00C76BD2" w:rsidP="001176C6">
            <w:pPr>
              <w:pStyle w:val="a4"/>
              <w:snapToGrid w:val="0"/>
              <w:ind w:firstLine="459"/>
              <w:jc w:val="both"/>
              <w:rPr>
                <w:rFonts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 xml:space="preserve">-  </w:t>
            </w:r>
            <w:r w:rsidR="001176C6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 xml:space="preserve">Комплексные меры противодействия потреблению наркотиков и их 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 xml:space="preserve">не законному обороту в </w:t>
            </w:r>
            <w:r w:rsidR="00116000">
              <w:rPr>
                <w:rFonts w:cs="Arial"/>
                <w:color w:val="000000"/>
                <w:sz w:val="23"/>
                <w:szCs w:val="23"/>
              </w:rPr>
              <w:t xml:space="preserve">Кетовском 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районе на 201</w:t>
            </w:r>
            <w:r w:rsidR="001176C6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6</w:t>
            </w:r>
            <w:r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 xml:space="preserve">- 2018 </w:t>
            </w:r>
            <w:r w:rsidR="001176C6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годы.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  <w:p w:rsidR="0059302C" w:rsidRDefault="0059302C" w:rsidP="00C76BD2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до 1 </w:t>
            </w:r>
            <w:r w:rsidR="00C76BD2">
              <w:rPr>
                <w:rFonts w:eastAsia="Times New Roman" w:cs="Arial"/>
                <w:color w:val="000000"/>
                <w:sz w:val="23"/>
                <w:szCs w:val="23"/>
              </w:rPr>
              <w:t>июня и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  <w:r w:rsidR="00C76BD2">
              <w:rPr>
                <w:rFonts w:eastAsia="Times New Roman" w:cs="Arial"/>
                <w:color w:val="000000"/>
                <w:sz w:val="23"/>
                <w:szCs w:val="23"/>
              </w:rPr>
              <w:t xml:space="preserve"> 20 ноября 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59302C" w:rsidRDefault="0059302C" w:rsidP="00116000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МО, У</w:t>
            </w:r>
            <w:r w:rsidR="00116000">
              <w:rPr>
                <w:rFonts w:cs="Arial"/>
                <w:color w:val="000000"/>
                <w:sz w:val="23"/>
                <w:szCs w:val="23"/>
              </w:rPr>
              <w:t>НО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, </w:t>
            </w:r>
            <w:r w:rsidR="00116000" w:rsidRPr="00116000">
              <w:rPr>
                <w:rFonts w:cs="Arial"/>
                <w:sz w:val="24"/>
              </w:rPr>
              <w:t>ОМВД России по Кетовскому району</w:t>
            </w:r>
          </w:p>
        </w:tc>
      </w:tr>
      <w:tr w:rsidR="0059302C" w:rsidTr="008B0682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8E5AD2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4. Подготовка отчетов и информаций о реализации мероприятий </w:t>
            </w:r>
            <w:r>
              <w:rPr>
                <w:rFonts w:cs="Arial"/>
                <w:b/>
                <w:sz w:val="23"/>
                <w:szCs w:val="23"/>
              </w:rPr>
              <w:t xml:space="preserve">Комплексного плана противодействия идеологии терроризма в </w:t>
            </w:r>
            <w:r w:rsidR="001176C6">
              <w:rPr>
                <w:rFonts w:cs="Arial"/>
                <w:b/>
                <w:sz w:val="23"/>
                <w:szCs w:val="23"/>
              </w:rPr>
              <w:t>Кетовском</w:t>
            </w:r>
            <w:r>
              <w:rPr>
                <w:rFonts w:cs="Arial"/>
                <w:b/>
                <w:sz w:val="23"/>
                <w:szCs w:val="23"/>
              </w:rPr>
              <w:t xml:space="preserve"> районе на 2014-2018 годы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Информация в аппарат антитеррористической комиссии в Курганской области о ходе выполнения мероприятий </w:t>
            </w:r>
            <w:r>
              <w:rPr>
                <w:rFonts w:cs="Arial"/>
                <w:sz w:val="23"/>
                <w:szCs w:val="23"/>
              </w:rPr>
              <w:t xml:space="preserve">Комплексного плана противодействия идеологии терроризма в  </w:t>
            </w:r>
            <w:r w:rsidR="001176C6">
              <w:rPr>
                <w:rFonts w:cs="Arial"/>
                <w:sz w:val="23"/>
                <w:szCs w:val="23"/>
              </w:rPr>
              <w:t>Кетовском</w:t>
            </w:r>
            <w:r>
              <w:rPr>
                <w:rFonts w:cs="Arial"/>
                <w:sz w:val="23"/>
                <w:szCs w:val="23"/>
              </w:rPr>
              <w:t xml:space="preserve"> районе на 2014-2018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до 15 января,  10 июля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Default="0059302C" w:rsidP="008E5AD2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Представление в АТК КО донесений о выполнении решений заседаний 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lastRenderedPageBreak/>
              <w:t>предыдущих Комиссий</w:t>
            </w:r>
            <w:r w:rsidR="008B0682">
              <w:rPr>
                <w:rFonts w:eastAsia="Times New Roman" w:cs="Arial"/>
                <w:color w:val="000000"/>
                <w:sz w:val="23"/>
                <w:szCs w:val="23"/>
              </w:rPr>
              <w:t xml:space="preserve"> (АТК 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C76BD2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lastRenderedPageBreak/>
              <w:t xml:space="preserve">к 1 июня и  20 ноября 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lastRenderedPageBreak/>
              <w:t>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lastRenderedPageBreak/>
              <w:t>аппарат АТК МО</w:t>
            </w:r>
          </w:p>
        </w:tc>
      </w:tr>
      <w:tr w:rsidR="0059302C" w:rsidTr="0056302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lastRenderedPageBreak/>
              <w:t>4..3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59302C" w:rsidP="008E5AD2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Представление в АТК КО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повестки дня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заседаний </w:t>
            </w:r>
            <w:r w:rsidR="008B0682">
              <w:rPr>
                <w:rFonts w:eastAsia="Times New Roman" w:cs="Arial"/>
                <w:color w:val="000000"/>
                <w:sz w:val="23"/>
                <w:szCs w:val="23"/>
              </w:rPr>
              <w:t>АТК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в 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день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проведения 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Корректировка Плана и внесение изменений, дополнений в мероприятия следующего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до 01 января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7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4.5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Представление в АТК КО Плана работы АТК МО на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7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к 20 января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7</w:t>
            </w:r>
          </w:p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</w:t>
            </w:r>
          </w:p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</w:tbl>
    <w:p w:rsidR="0059302C" w:rsidRDefault="0059302C" w:rsidP="0059302C">
      <w:pPr>
        <w:shd w:val="clear" w:color="auto" w:fill="FFFFFF"/>
        <w:tabs>
          <w:tab w:val="left" w:pos="10869"/>
        </w:tabs>
        <w:ind w:left="500"/>
        <w:jc w:val="both"/>
        <w:rPr>
          <w:rFonts w:eastAsia="Times New Roman" w:cs="Arial"/>
          <w:b/>
          <w:sz w:val="23"/>
          <w:szCs w:val="23"/>
        </w:rPr>
      </w:pPr>
    </w:p>
    <w:p w:rsidR="0059302C" w:rsidRPr="00E15391" w:rsidRDefault="0059302C" w:rsidP="00E15391">
      <w:pPr>
        <w:pStyle w:val="a3"/>
        <w:numPr>
          <w:ilvl w:val="0"/>
          <w:numId w:val="1"/>
        </w:numPr>
        <w:shd w:val="clear" w:color="auto" w:fill="FFFFFF"/>
        <w:tabs>
          <w:tab w:val="left" w:pos="10869"/>
        </w:tabs>
        <w:jc w:val="both"/>
        <w:rPr>
          <w:rFonts w:eastAsia="Times New Roman" w:cs="Arial"/>
          <w:b/>
          <w:sz w:val="23"/>
          <w:szCs w:val="23"/>
          <w:u w:val="single"/>
        </w:rPr>
      </w:pPr>
      <w:r w:rsidRPr="00E15391">
        <w:rPr>
          <w:rFonts w:eastAsia="Times New Roman" w:cs="Arial"/>
          <w:b/>
          <w:sz w:val="23"/>
          <w:szCs w:val="23"/>
          <w:u w:val="single"/>
        </w:rPr>
        <w:t xml:space="preserve">Мероприятия по </w:t>
      </w:r>
      <w:r w:rsidR="00286AD0" w:rsidRPr="00E15391">
        <w:rPr>
          <w:rFonts w:eastAsia="Times New Roman" w:cs="Arial"/>
          <w:b/>
          <w:sz w:val="23"/>
          <w:szCs w:val="23"/>
          <w:u w:val="single"/>
        </w:rPr>
        <w:t xml:space="preserve">выполнению решений </w:t>
      </w:r>
      <w:r w:rsidR="00E15391" w:rsidRPr="00E15391">
        <w:rPr>
          <w:rFonts w:eastAsia="Times New Roman" w:cs="Arial"/>
          <w:b/>
          <w:sz w:val="23"/>
          <w:szCs w:val="23"/>
          <w:u w:val="single"/>
        </w:rPr>
        <w:t>антитеррористической комиссии в Курганской области</w:t>
      </w:r>
      <w:r w:rsidR="008B0682">
        <w:rPr>
          <w:rFonts w:eastAsia="Times New Roman" w:cs="Arial"/>
          <w:b/>
          <w:sz w:val="23"/>
          <w:szCs w:val="23"/>
          <w:u w:val="single"/>
        </w:rPr>
        <w:t xml:space="preserve"> (АТК КО)</w:t>
      </w:r>
    </w:p>
    <w:p w:rsidR="00E15391" w:rsidRPr="00E15391" w:rsidRDefault="00E15391" w:rsidP="00E15391">
      <w:pPr>
        <w:pStyle w:val="a3"/>
        <w:shd w:val="clear" w:color="auto" w:fill="FFFFFF"/>
        <w:tabs>
          <w:tab w:val="left" w:pos="10869"/>
        </w:tabs>
        <w:jc w:val="both"/>
        <w:rPr>
          <w:rFonts w:eastAsia="Times New Roman" w:cs="Arial"/>
          <w:b/>
          <w:sz w:val="23"/>
          <w:szCs w:val="23"/>
          <w:lang w:eastAsia="ar-SA" w:bidi="ar-S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5"/>
        <w:gridCol w:w="2551"/>
        <w:gridCol w:w="3402"/>
      </w:tblGrid>
      <w:tr w:rsidR="00284FC0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0" w:rsidRPr="00284FC0" w:rsidRDefault="00284FC0" w:rsidP="00204B5E">
            <w:pPr>
              <w:tabs>
                <w:tab w:val="left" w:pos="10869"/>
              </w:tabs>
              <w:jc w:val="center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84FC0">
              <w:rPr>
                <w:rFonts w:cs="Arial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284FC0" w:rsidRPr="00284FC0" w:rsidRDefault="00284FC0" w:rsidP="00204B5E">
            <w:pPr>
              <w:tabs>
                <w:tab w:val="left" w:pos="10869"/>
              </w:tabs>
              <w:jc w:val="center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84FC0">
              <w:rPr>
                <w:rFonts w:cs="Arial"/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0" w:rsidRPr="00284FC0" w:rsidRDefault="00284FC0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  <w:r w:rsidRPr="00284FC0"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  <w:t>Перечень вопросов (мероприятий) , реализация выполнения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0" w:rsidRDefault="00284FC0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0" w:rsidRDefault="00284FC0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  <w:t>исполнители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284FC0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Подготовка и проведение совещания с руководителями объектов, подлежащих паспортизации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  <w:p w:rsidR="0059302C" w:rsidRDefault="00284FC0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январь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 АТК МО</w:t>
            </w:r>
            <w:r w:rsidR="00284FC0">
              <w:rPr>
                <w:rFonts w:cs="Arial"/>
                <w:color w:val="000000"/>
                <w:sz w:val="23"/>
                <w:szCs w:val="23"/>
              </w:rPr>
              <w:t>, ОГ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284FC0" w:rsidP="001176C6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Реализация выполнения мероприятий Комплексного плана противодействия идеологии терроризма в 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>Кетовском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районе на 2014-2018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 xml:space="preserve"> годы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. Рассмотрение вопроса </w:t>
            </w:r>
            <w:r w:rsidR="00D20408">
              <w:rPr>
                <w:rFonts w:eastAsia="Times New Roman" w:cs="Arial"/>
                <w:color w:val="000000"/>
                <w:sz w:val="23"/>
                <w:szCs w:val="23"/>
              </w:rPr>
              <w:t xml:space="preserve">«Анализ результативности выполнения мероприятий Комплексного плана противодействия  идеологии терроризма в 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>Кетовском</w:t>
            </w:r>
            <w:r w:rsidR="00D20408">
              <w:rPr>
                <w:rFonts w:eastAsia="Times New Roman" w:cs="Arial"/>
                <w:color w:val="000000"/>
                <w:sz w:val="23"/>
                <w:szCs w:val="23"/>
              </w:rPr>
              <w:t xml:space="preserve"> районе на 2014-2018 годы (по итогам 201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>5</w:t>
            </w:r>
            <w:r w:rsidR="00D20408"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года)».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D20408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апрель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  <w:p w:rsidR="00D20408" w:rsidRDefault="00D20408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(заседание АТК МО)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1176C6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 АТК МО</w:t>
            </w:r>
            <w:r w:rsidR="0068663E">
              <w:rPr>
                <w:rFonts w:cs="Arial"/>
                <w:color w:val="000000"/>
                <w:sz w:val="23"/>
                <w:szCs w:val="23"/>
              </w:rPr>
              <w:t xml:space="preserve">, ОГ, </w:t>
            </w:r>
            <w:r w:rsidR="001176C6">
              <w:rPr>
                <w:rFonts w:cs="Arial"/>
                <w:color w:val="000000"/>
                <w:sz w:val="23"/>
                <w:szCs w:val="23"/>
              </w:rPr>
              <w:t>УНО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C76BD2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</w:t>
            </w:r>
            <w:r w:rsidR="0059302C">
              <w:rPr>
                <w:rFonts w:eastAsia="Times New Roman" w:cs="Arial"/>
                <w:sz w:val="23"/>
                <w:szCs w:val="23"/>
                <w:lang w:eastAsia="ar-SA" w:bidi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D20408" w:rsidP="00563025">
            <w:pPr>
              <w:pStyle w:val="a4"/>
              <w:ind w:left="5" w:right="5" w:firstLine="34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Рассмотрение вопроса  «О ходе исполнения АТК в 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>Кетовском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районе решений АТК КО за 201</w:t>
            </w:r>
            <w:r w:rsidR="00C76BD2">
              <w:rPr>
                <w:rFonts w:eastAsia="Times New Roman" w:cs="Arial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-201</w:t>
            </w:r>
            <w:r w:rsidR="00C76BD2">
              <w:rPr>
                <w:rFonts w:eastAsia="Times New Roman" w:cs="Arial"/>
                <w:color w:val="000000"/>
                <w:sz w:val="23"/>
                <w:szCs w:val="23"/>
              </w:rPr>
              <w:t>5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годы.»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8" w:rsidRDefault="00D20408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апрель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  <w:p w:rsidR="0059302C" w:rsidRDefault="00D20408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(заседание АТК МО)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</w:t>
            </w:r>
          </w:p>
        </w:tc>
      </w:tr>
      <w:tr w:rsidR="00D20408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8" w:rsidRDefault="00D20408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8" w:rsidRDefault="00D20408" w:rsidP="001176C6">
            <w:pPr>
              <w:pStyle w:val="a4"/>
              <w:ind w:left="5" w:right="5" w:firstLine="34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Реализация выполнения мероприятий по транспортной бе</w:t>
            </w:r>
            <w:r w:rsidR="00C958BC">
              <w:rPr>
                <w:rFonts w:eastAsia="Times New Roman" w:cs="Arial"/>
                <w:color w:val="000000"/>
                <w:sz w:val="23"/>
                <w:szCs w:val="23"/>
              </w:rPr>
              <w:t xml:space="preserve">зопасности. 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Рассмотрение вопроса «Об антитеррористической и противодиверсионной защищённости объектов транспортной инфраструктуры, находящихся на территории 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>Кетовского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8" w:rsidRDefault="00D20408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август 201</w:t>
            </w:r>
            <w:r w:rsidR="001176C6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  <w:p w:rsidR="00D20408" w:rsidRDefault="00D20408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(заседание АТК МО)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8" w:rsidRDefault="00D20408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</w:t>
            </w:r>
          </w:p>
        </w:tc>
      </w:tr>
      <w:tr w:rsidR="00FF791B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B" w:rsidRDefault="00FF791B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2.5.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B" w:rsidRDefault="00412821" w:rsidP="00D20408">
            <w:pPr>
              <w:pStyle w:val="a4"/>
              <w:ind w:left="5" w:right="5" w:firstLine="34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Реализация решения по выполнению мероприятий о раз</w:t>
            </w:r>
            <w:r w:rsidR="005F49AF">
              <w:rPr>
                <w:rFonts w:eastAsia="Times New Roman" w:cs="Arial"/>
                <w:color w:val="000000"/>
                <w:sz w:val="23"/>
                <w:szCs w:val="23"/>
              </w:rPr>
              <w:t>р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аботке паспортов безопасности объектов различной категории:</w:t>
            </w:r>
          </w:p>
          <w:p w:rsidR="00412821" w:rsidRDefault="00412821" w:rsidP="00412821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- </w:t>
            </w:r>
            <w:r>
              <w:rPr>
                <w:rFonts w:cs="Arial"/>
                <w:sz w:val="23"/>
                <w:szCs w:val="23"/>
              </w:rPr>
              <w:t>Подготовка и проведение совещания с руководителями объектов, подлежащих паспортизации</w:t>
            </w:r>
          </w:p>
          <w:p w:rsidR="00412821" w:rsidRDefault="00412821" w:rsidP="00B85702">
            <w:pPr>
              <w:pStyle w:val="a4"/>
              <w:ind w:left="5" w:right="5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- рассмотрение вопроса «</w:t>
            </w: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О завершении работы паспортизации объектов, включённых в Перечни потенциально опасных объектов, объектов с массовым пребыванием людей, объектов жизнеобеспечения населения и </w:t>
            </w: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lastRenderedPageBreak/>
              <w:t>объектов вероятных террористических посягательств, расположенных на территории района».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B" w:rsidRDefault="00FF791B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  <w:p w:rsidR="00412821" w:rsidRDefault="00412821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  <w:p w:rsidR="00412821" w:rsidRDefault="00412821" w:rsidP="008B0682">
            <w:pPr>
              <w:pStyle w:val="a4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январь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 xml:space="preserve">6 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года</w:t>
            </w:r>
          </w:p>
          <w:p w:rsidR="00412821" w:rsidRDefault="00412821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  <w:p w:rsidR="00412821" w:rsidRDefault="00412821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июнь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  <w:p w:rsidR="00C958BC" w:rsidRDefault="00C958BC" w:rsidP="00D20408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(заседание АТК МО)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BC" w:rsidRDefault="00C958B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C958BC" w:rsidRDefault="00C958B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FF791B" w:rsidRDefault="00C958BC" w:rsidP="0068663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АТК МО, ОГ</w:t>
            </w:r>
          </w:p>
          <w:p w:rsidR="00C958BC" w:rsidRDefault="00C958B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  <w:p w:rsidR="00C958BC" w:rsidRDefault="00C958B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АТК МО, ОГ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412821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lastRenderedPageBreak/>
              <w:t>2.6</w:t>
            </w:r>
            <w:r w:rsidR="0059302C">
              <w:rPr>
                <w:rFonts w:eastAsia="Times New Roman" w:cs="Arial"/>
                <w:sz w:val="23"/>
                <w:szCs w:val="23"/>
                <w:lang w:eastAsia="ar-SA" w:bidi="ar-SA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Информация в аппарат антитеррористической комиссии в Курганской области о ходе выполнения мероприятий </w:t>
            </w:r>
            <w:r>
              <w:rPr>
                <w:rFonts w:cs="Arial"/>
                <w:sz w:val="23"/>
                <w:szCs w:val="23"/>
              </w:rPr>
              <w:t xml:space="preserve">Комплексного плана противодействия идеологии терроризма в  </w:t>
            </w:r>
            <w:r w:rsidR="00037371">
              <w:rPr>
                <w:rFonts w:cs="Arial"/>
                <w:sz w:val="23"/>
                <w:szCs w:val="23"/>
              </w:rPr>
              <w:t>Кетовском</w:t>
            </w:r>
            <w:r>
              <w:rPr>
                <w:rFonts w:cs="Arial"/>
                <w:sz w:val="23"/>
                <w:szCs w:val="23"/>
              </w:rPr>
              <w:t xml:space="preserve"> районе на 2014-2018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до 15 января,  10 июля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</w:t>
            </w:r>
          </w:p>
        </w:tc>
      </w:tr>
    </w:tbl>
    <w:p w:rsidR="0059302C" w:rsidRDefault="0059302C" w:rsidP="0059302C">
      <w:pPr>
        <w:shd w:val="clear" w:color="auto" w:fill="FFFFFF"/>
        <w:tabs>
          <w:tab w:val="left" w:pos="10869"/>
        </w:tabs>
        <w:ind w:left="1843" w:hanging="1701"/>
        <w:jc w:val="both"/>
        <w:rPr>
          <w:rFonts w:eastAsia="Times New Roman" w:cs="Arial"/>
          <w:szCs w:val="20"/>
          <w:lang w:eastAsia="ar-SA" w:bidi="ar-SA"/>
        </w:rPr>
      </w:pPr>
    </w:p>
    <w:p w:rsidR="0059302C" w:rsidRDefault="0059302C" w:rsidP="0059302C">
      <w:pPr>
        <w:shd w:val="clear" w:color="auto" w:fill="FFFFFF"/>
        <w:tabs>
          <w:tab w:val="left" w:pos="10869"/>
        </w:tabs>
        <w:ind w:left="567"/>
        <w:jc w:val="both"/>
        <w:rPr>
          <w:rFonts w:cs="Arial"/>
          <w:b/>
          <w:sz w:val="23"/>
          <w:szCs w:val="23"/>
        </w:rPr>
      </w:pPr>
      <w:r>
        <w:rPr>
          <w:rFonts w:eastAsia="Times New Roman" w:cs="Arial"/>
          <w:b/>
          <w:sz w:val="23"/>
          <w:szCs w:val="23"/>
          <w:u w:val="single"/>
          <w:lang w:eastAsia="ar-SA" w:bidi="ar-SA"/>
        </w:rPr>
        <w:t xml:space="preserve">3. Мероприятия по реализации </w:t>
      </w:r>
      <w:r>
        <w:rPr>
          <w:rFonts w:cs="Arial"/>
          <w:b/>
          <w:sz w:val="23"/>
          <w:szCs w:val="23"/>
          <w:u w:val="single"/>
        </w:rPr>
        <w:t xml:space="preserve">Комплексного плана противодействия идеологии терроризма в </w:t>
      </w:r>
      <w:r w:rsidR="001176C6">
        <w:rPr>
          <w:rFonts w:cs="Arial"/>
          <w:b/>
          <w:sz w:val="23"/>
          <w:szCs w:val="23"/>
          <w:u w:val="single"/>
        </w:rPr>
        <w:t>Кетовском</w:t>
      </w:r>
      <w:r>
        <w:rPr>
          <w:rFonts w:cs="Arial"/>
          <w:b/>
          <w:sz w:val="23"/>
          <w:szCs w:val="23"/>
          <w:u w:val="single"/>
        </w:rPr>
        <w:t xml:space="preserve"> районе Курганской области на 2014-2018 годы</w:t>
      </w:r>
    </w:p>
    <w:p w:rsidR="0059302C" w:rsidRDefault="0059302C" w:rsidP="0059302C">
      <w:pPr>
        <w:shd w:val="clear" w:color="auto" w:fill="FFFFFF"/>
        <w:tabs>
          <w:tab w:val="left" w:pos="10869"/>
        </w:tabs>
        <w:ind w:left="500"/>
        <w:jc w:val="both"/>
        <w:rPr>
          <w:rFonts w:eastAsia="Times New Roman" w:cs="Arial"/>
          <w:b/>
          <w:sz w:val="23"/>
          <w:szCs w:val="23"/>
          <w:lang w:eastAsia="ar-SA" w:bidi="ar-S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5"/>
        <w:gridCol w:w="2551"/>
        <w:gridCol w:w="3402"/>
      </w:tblGrid>
      <w:tr w:rsidR="0059302C" w:rsidTr="0056302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cs="Arial"/>
                <w:i w:val="0"/>
                <w:iCs w:val="0"/>
                <w:sz w:val="23"/>
                <w:szCs w:val="23"/>
              </w:rPr>
            </w:pPr>
            <w:r>
              <w:rPr>
                <w:rFonts w:cs="Arial"/>
                <w:i w:val="0"/>
                <w:iCs w:val="0"/>
                <w:sz w:val="23"/>
                <w:szCs w:val="23"/>
              </w:rPr>
              <w:t xml:space="preserve">№ </w:t>
            </w:r>
          </w:p>
          <w:p w:rsidR="0059302C" w:rsidRDefault="0059302C" w:rsidP="00204B5E">
            <w:pPr>
              <w:pStyle w:val="a5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 xml:space="preserve">Перечень вопросов (мероприятия)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Исполнители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0D" w:rsidRPr="007748B1" w:rsidRDefault="007748B1" w:rsidP="00563025">
            <w:pPr>
              <w:pStyle w:val="a4"/>
              <w:snapToGrid w:val="0"/>
              <w:jc w:val="both"/>
              <w:rPr>
                <w:rFonts w:eastAsia="Times New Roman" w:cs="Arial"/>
                <w:bCs/>
                <w:color w:val="000000"/>
                <w:sz w:val="23"/>
                <w:szCs w:val="23"/>
              </w:rPr>
            </w:pPr>
            <w:r w:rsidRPr="007748B1">
              <w:rPr>
                <w:rFonts w:eastAsia="Times New Roman" w:cs="Arial"/>
                <w:bCs/>
                <w:color w:val="000000"/>
                <w:sz w:val="23"/>
                <w:szCs w:val="23"/>
              </w:rPr>
              <w:t xml:space="preserve">Внесение дополнений и изменений в мероприятия Комплексного плана  противодействия идеологии терроризма в </w:t>
            </w:r>
            <w:r w:rsidR="00037371">
              <w:rPr>
                <w:rFonts w:eastAsia="Times New Roman" w:cs="Arial"/>
                <w:bCs/>
                <w:color w:val="000000"/>
                <w:sz w:val="23"/>
                <w:szCs w:val="23"/>
              </w:rPr>
              <w:t>Кетовском</w:t>
            </w:r>
            <w:r w:rsidRPr="007748B1">
              <w:rPr>
                <w:rFonts w:eastAsia="Times New Roman" w:cs="Arial"/>
                <w:bCs/>
                <w:color w:val="000000"/>
                <w:sz w:val="23"/>
                <w:szCs w:val="23"/>
              </w:rPr>
              <w:t xml:space="preserve"> районе на 201</w:t>
            </w:r>
            <w:r w:rsidR="00037371">
              <w:rPr>
                <w:rFonts w:eastAsia="Times New Roman" w:cs="Arial"/>
                <w:bCs/>
                <w:color w:val="000000"/>
                <w:sz w:val="23"/>
                <w:szCs w:val="23"/>
              </w:rPr>
              <w:t>6</w:t>
            </w:r>
            <w:r w:rsidRPr="007748B1">
              <w:rPr>
                <w:rFonts w:eastAsia="Times New Roman" w:cs="Arial"/>
                <w:bCs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8643E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8643E">
              <w:rPr>
                <w:rFonts w:eastAsia="Times New Roman" w:cs="Arial"/>
                <w:color w:val="000000"/>
                <w:sz w:val="23"/>
                <w:szCs w:val="23"/>
              </w:rPr>
              <w:t>январь 2015 года</w:t>
            </w:r>
          </w:p>
          <w:p w:rsidR="0059302C" w:rsidRPr="0088643E" w:rsidRDefault="0059302C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</w:rPr>
              <w:t>АТК МО, ОГ МО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Рассмотрение вопроса «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Анализ результативности  выполнения мероприятий Комплексного плана противодействия идеологии терроризма в </w:t>
            </w:r>
            <w:r w:rsidR="00037371">
              <w:rPr>
                <w:rFonts w:eastAsia="Times New Roman" w:cs="Arial"/>
                <w:color w:val="000000"/>
                <w:sz w:val="23"/>
                <w:szCs w:val="23"/>
              </w:rPr>
              <w:t>Кетовском</w:t>
            </w:r>
            <w:r w:rsidR="00C76BD2"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районе на 2014-2018 годы (по итогам 201</w:t>
            </w:r>
            <w:r w:rsidR="00C76BD2">
              <w:rPr>
                <w:rFonts w:eastAsia="Times New Roman" w:cs="Arial"/>
                <w:color w:val="000000"/>
                <w:sz w:val="23"/>
                <w:szCs w:val="23"/>
              </w:rPr>
              <w:t>5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Pr="0088643E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8643E">
              <w:rPr>
                <w:rFonts w:cs="Arial"/>
                <w:color w:val="000000"/>
                <w:sz w:val="23"/>
                <w:szCs w:val="23"/>
              </w:rPr>
              <w:t>з</w:t>
            </w:r>
            <w:r w:rsidRPr="0088643E">
              <w:rPr>
                <w:rFonts w:eastAsia="Times New Roman" w:cs="Arial"/>
                <w:sz w:val="23"/>
                <w:szCs w:val="23"/>
                <w:lang w:eastAsia="ar-SA" w:bidi="ar-SA"/>
              </w:rPr>
              <w:t>аседание АТК МО</w:t>
            </w:r>
          </w:p>
          <w:p w:rsidR="0059302C" w:rsidRPr="00961A90" w:rsidRDefault="0059302C" w:rsidP="00563025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8643E">
              <w:rPr>
                <w:rFonts w:eastAsia="Times New Roman" w:cs="Arial"/>
                <w:sz w:val="23"/>
                <w:szCs w:val="23"/>
                <w:lang w:eastAsia="ar-SA" w:bidi="ar-SA"/>
              </w:rPr>
              <w:t>(апрель</w:t>
            </w:r>
            <w:r w:rsidR="00563025"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) </w:t>
            </w:r>
            <w:r w:rsidRPr="0088643E">
              <w:rPr>
                <w:rFonts w:eastAsia="Times New Roman" w:cs="Arial"/>
                <w:sz w:val="23"/>
                <w:szCs w:val="23"/>
                <w:lang w:eastAsia="ar-SA" w:bidi="ar-SA"/>
              </w:rPr>
              <w:t>201</w:t>
            </w:r>
            <w:r w:rsidR="00F773CF">
              <w:rPr>
                <w:rFonts w:eastAsia="Times New Roman" w:cs="Arial"/>
                <w:sz w:val="23"/>
                <w:szCs w:val="23"/>
                <w:lang w:eastAsia="ar-SA" w:bidi="ar-SA"/>
              </w:rPr>
              <w:t>6</w:t>
            </w:r>
            <w:r w:rsidRPr="0088643E"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71" w:rsidRDefault="0059302C" w:rsidP="00037371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аппарат  АТК МО, </w:t>
            </w:r>
            <w:r w:rsidR="00037371">
              <w:rPr>
                <w:rFonts w:cs="Arial"/>
                <w:color w:val="000000"/>
                <w:sz w:val="23"/>
                <w:szCs w:val="23"/>
              </w:rPr>
              <w:t>УНО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b/>
                <w:sz w:val="23"/>
                <w:szCs w:val="23"/>
                <w:lang w:eastAsia="ar-SA" w:bidi="ar-SA"/>
              </w:rPr>
            </w:pP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Анализ реализации  мероприятий </w:t>
            </w:r>
            <w:r>
              <w:rPr>
                <w:rFonts w:cs="Arial"/>
                <w:sz w:val="23"/>
                <w:szCs w:val="23"/>
              </w:rPr>
              <w:t xml:space="preserve">муниципальной целевой программы </w:t>
            </w:r>
            <w:r w:rsidR="00037371">
              <w:rPr>
                <w:rFonts w:cs="Arial"/>
                <w:color w:val="000000"/>
                <w:sz w:val="23"/>
                <w:szCs w:val="23"/>
              </w:rPr>
              <w:t xml:space="preserve">Кетовского района </w:t>
            </w:r>
            <w:r w:rsidR="00037371">
              <w:rPr>
                <w:rFonts w:eastAsia="Times New Roman" w:cs="Arial"/>
                <w:color w:val="000000"/>
                <w:kern w:val="0"/>
                <w:sz w:val="23"/>
                <w:szCs w:val="23"/>
                <w:lang w:eastAsia="ru-RU"/>
              </w:rPr>
              <w:t>«Развитие образования и реализация государственной молодежной политики на 2016-2020 годы</w:t>
            </w:r>
            <w:r>
              <w:rPr>
                <w:rFonts w:cs="Arial"/>
                <w:sz w:val="23"/>
                <w:szCs w:val="23"/>
              </w:rPr>
              <w:t>, направленных на обеспечение безопасности образовательных учреждений</w:t>
            </w:r>
            <w:r w:rsidR="00A94357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8643E" w:rsidRDefault="0059302C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8643E">
              <w:rPr>
                <w:rFonts w:eastAsia="Times New Roman" w:cs="Arial"/>
                <w:color w:val="000000"/>
                <w:sz w:val="23"/>
                <w:szCs w:val="23"/>
              </w:rPr>
              <w:t>один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8643E" w:rsidRDefault="00037371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УНО</w:t>
            </w:r>
            <w:r w:rsidR="0059302C" w:rsidRPr="0088643E">
              <w:rPr>
                <w:rFonts w:eastAsia="Times New Roman" w:cs="Arial"/>
                <w:sz w:val="23"/>
                <w:szCs w:val="23"/>
                <w:lang w:eastAsia="ar-SA" w:bidi="ar-SA"/>
              </w:rPr>
              <w:t>, АТК МО</w:t>
            </w:r>
            <w:r w:rsidR="00FD1A39">
              <w:rPr>
                <w:rFonts w:eastAsia="Times New Roman" w:cs="Arial"/>
                <w:sz w:val="23"/>
                <w:szCs w:val="23"/>
                <w:lang w:eastAsia="ar-SA" w:bidi="ar-SA"/>
              </w:rPr>
              <w:t>, ОГ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val="en-US"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Организовать показ  12-ти серийного цикла документальных фильмов «</w:t>
            </w:r>
            <w:r>
              <w:rPr>
                <w:rFonts w:eastAsia="Times New Roman" w:cs="Arial"/>
                <w:sz w:val="23"/>
                <w:szCs w:val="23"/>
              </w:rPr>
              <w:t>Антология антитеррора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Pr="0088643E" w:rsidRDefault="0059302C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8643E">
              <w:rPr>
                <w:rFonts w:eastAsia="Times New Roman" w:cs="Arial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037371" w:rsidP="00204B5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УНО</w:t>
            </w:r>
            <w:r w:rsidR="0059302C">
              <w:rPr>
                <w:rFonts w:cs="Arial"/>
                <w:color w:val="000000"/>
                <w:sz w:val="23"/>
                <w:szCs w:val="23"/>
              </w:rPr>
              <w:t xml:space="preserve">, АТК МО 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Подготовить и внести дополнения в целевые муниципальные программы в части антитеррористической безопасности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8643E" w:rsidRDefault="0059302C" w:rsidP="00F773CF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8643E">
              <w:rPr>
                <w:rFonts w:eastAsia="Times New Roman" w:cs="Arial"/>
                <w:color w:val="000000"/>
                <w:sz w:val="23"/>
                <w:szCs w:val="23"/>
              </w:rPr>
              <w:t>до 01 июня 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 w:rsidRPr="0088643E"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037371" w:rsidP="0068663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УНО</w:t>
            </w:r>
            <w:r w:rsidR="0059302C">
              <w:rPr>
                <w:rFonts w:cs="Arial"/>
                <w:color w:val="000000"/>
                <w:sz w:val="23"/>
                <w:szCs w:val="23"/>
              </w:rPr>
              <w:t xml:space="preserve">, АТК МО, </w:t>
            </w:r>
            <w:r w:rsidRPr="00116000">
              <w:rPr>
                <w:rFonts w:cs="Arial"/>
                <w:sz w:val="24"/>
              </w:rPr>
              <w:t>ОМВД России по Кетовскому району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3.6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0D" w:rsidRDefault="0059302C" w:rsidP="00563025">
            <w:pPr>
              <w:pStyle w:val="a4"/>
              <w:snapToGrid w:val="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Мониторинг ситуации в сфере противодействия идеологии терроризма на территории </w:t>
            </w:r>
            <w:r w:rsidR="00037371">
              <w:rPr>
                <w:rFonts w:eastAsia="Times New Roman" w:cs="Arial"/>
                <w:color w:val="000000"/>
                <w:sz w:val="23"/>
                <w:szCs w:val="23"/>
              </w:rPr>
              <w:t>Кетовского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8643E" w:rsidRDefault="0059302C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8643E">
              <w:rPr>
                <w:rFonts w:eastAsia="Times New Roman" w:cs="Arial"/>
                <w:color w:val="000000"/>
                <w:sz w:val="23"/>
                <w:szCs w:val="23"/>
              </w:rPr>
              <w:t>к 10 января,</w:t>
            </w:r>
          </w:p>
          <w:p w:rsidR="0059302C" w:rsidRPr="0088643E" w:rsidRDefault="0059302C" w:rsidP="00563025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88643E">
              <w:rPr>
                <w:rFonts w:eastAsia="Times New Roman" w:cs="Arial"/>
                <w:color w:val="000000"/>
                <w:sz w:val="23"/>
                <w:szCs w:val="23"/>
              </w:rPr>
              <w:t>к 10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jc w:val="center"/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</w:t>
            </w:r>
          </w:p>
        </w:tc>
      </w:tr>
    </w:tbl>
    <w:p w:rsidR="0059302C" w:rsidRDefault="0059302C" w:rsidP="00C5750D">
      <w:pPr>
        <w:shd w:val="clear" w:color="auto" w:fill="FFFFFF"/>
        <w:tabs>
          <w:tab w:val="left" w:pos="10869"/>
        </w:tabs>
        <w:jc w:val="both"/>
        <w:rPr>
          <w:rFonts w:eastAsia="Times New Roman" w:cs="Arial"/>
          <w:szCs w:val="20"/>
          <w:lang w:eastAsia="ar-SA" w:bidi="ar-SA"/>
        </w:rPr>
      </w:pPr>
    </w:p>
    <w:p w:rsidR="0059302C" w:rsidRDefault="0059302C" w:rsidP="0059302C">
      <w:pPr>
        <w:shd w:val="clear" w:color="auto" w:fill="FFFFFF"/>
        <w:tabs>
          <w:tab w:val="left" w:pos="10869"/>
        </w:tabs>
        <w:ind w:left="1843" w:hanging="1701"/>
        <w:jc w:val="both"/>
        <w:rPr>
          <w:rFonts w:eastAsia="Times New Roman" w:cs="Arial"/>
          <w:szCs w:val="20"/>
          <w:lang w:eastAsia="ar-SA" w:bidi="ar-SA"/>
        </w:rPr>
      </w:pPr>
    </w:p>
    <w:p w:rsidR="0059302C" w:rsidRPr="00784414" w:rsidRDefault="0059302C" w:rsidP="0059302C">
      <w:pPr>
        <w:shd w:val="clear" w:color="auto" w:fill="FFFFFF"/>
        <w:tabs>
          <w:tab w:val="left" w:pos="10869"/>
        </w:tabs>
        <w:ind w:left="1843" w:hanging="1701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eastAsia="ar-SA" w:bidi="ar-SA"/>
        </w:rPr>
        <w:t>Примечание:  М</w:t>
      </w:r>
      <w:r>
        <w:rPr>
          <w:rFonts w:eastAsia="Times New Roman" w:cs="Arial"/>
          <w:color w:val="000000"/>
          <w:szCs w:val="20"/>
        </w:rPr>
        <w:t xml:space="preserve">ероприятия по реализации </w:t>
      </w:r>
      <w:r>
        <w:rPr>
          <w:rFonts w:cs="Arial"/>
          <w:szCs w:val="20"/>
        </w:rPr>
        <w:t xml:space="preserve">Комплексного плана противодействия идеологии терроризма на территории </w:t>
      </w:r>
      <w:r w:rsidR="00037371">
        <w:rPr>
          <w:rFonts w:cs="Arial"/>
          <w:szCs w:val="20"/>
        </w:rPr>
        <w:t>Кетовского</w:t>
      </w:r>
      <w:r>
        <w:rPr>
          <w:rFonts w:cs="Arial"/>
          <w:szCs w:val="20"/>
        </w:rPr>
        <w:t xml:space="preserve"> района на 2014-2018 годы, утверждены </w:t>
      </w:r>
      <w:r>
        <w:rPr>
          <w:rFonts w:eastAsia="Times New Roman" w:cs="Arial"/>
          <w:color w:val="000000"/>
          <w:szCs w:val="20"/>
        </w:rPr>
        <w:t xml:space="preserve">постановлением Главы </w:t>
      </w:r>
      <w:r w:rsidR="00037371">
        <w:rPr>
          <w:rFonts w:eastAsia="Times New Roman" w:cs="Arial"/>
          <w:color w:val="000000"/>
          <w:szCs w:val="20"/>
        </w:rPr>
        <w:t>Кетовского</w:t>
      </w:r>
      <w:r>
        <w:rPr>
          <w:rFonts w:eastAsia="Times New Roman" w:cs="Arial"/>
          <w:color w:val="000000"/>
          <w:szCs w:val="20"/>
        </w:rPr>
        <w:t xml:space="preserve"> района </w:t>
      </w:r>
      <w:r w:rsidRPr="00784414">
        <w:rPr>
          <w:rFonts w:eastAsia="Times New Roman" w:cs="Arial"/>
          <w:szCs w:val="20"/>
        </w:rPr>
        <w:t xml:space="preserve">от </w:t>
      </w:r>
      <w:r w:rsidR="00037371">
        <w:rPr>
          <w:rFonts w:eastAsia="Times New Roman" w:cs="Arial"/>
          <w:szCs w:val="20"/>
        </w:rPr>
        <w:t>18</w:t>
      </w:r>
      <w:r w:rsidRPr="00784414">
        <w:rPr>
          <w:rFonts w:eastAsia="Times New Roman" w:cs="Arial"/>
          <w:szCs w:val="20"/>
        </w:rPr>
        <w:t xml:space="preserve"> </w:t>
      </w:r>
      <w:r w:rsidR="00037371">
        <w:rPr>
          <w:rFonts w:eastAsia="Times New Roman" w:cs="Arial"/>
          <w:szCs w:val="20"/>
        </w:rPr>
        <w:t>сентября</w:t>
      </w:r>
      <w:r w:rsidRPr="00784414">
        <w:rPr>
          <w:rFonts w:eastAsia="Times New Roman" w:cs="Arial"/>
          <w:szCs w:val="20"/>
        </w:rPr>
        <w:t xml:space="preserve"> 2014 года №</w:t>
      </w:r>
      <w:r w:rsidR="00037371">
        <w:rPr>
          <w:rFonts w:eastAsia="Times New Roman" w:cs="Arial"/>
          <w:szCs w:val="20"/>
        </w:rPr>
        <w:t>2545</w:t>
      </w:r>
      <w:r w:rsidRPr="00784414">
        <w:rPr>
          <w:rFonts w:eastAsia="Times New Roman" w:cs="Arial"/>
          <w:szCs w:val="20"/>
        </w:rPr>
        <w:t>.</w:t>
      </w:r>
    </w:p>
    <w:p w:rsidR="0059302C" w:rsidRPr="0068663E" w:rsidRDefault="0059302C" w:rsidP="0059302C">
      <w:pPr>
        <w:shd w:val="clear" w:color="auto" w:fill="FFFFFF"/>
        <w:tabs>
          <w:tab w:val="left" w:pos="10869"/>
        </w:tabs>
        <w:ind w:left="1843" w:hanging="1701"/>
        <w:jc w:val="both"/>
        <w:rPr>
          <w:rFonts w:eastAsia="Times New Roman" w:cs="Arial"/>
          <w:color w:val="FF0000"/>
          <w:szCs w:val="20"/>
        </w:rPr>
      </w:pPr>
    </w:p>
    <w:p w:rsidR="0059302C" w:rsidRDefault="0059302C" w:rsidP="0059302C">
      <w:pPr>
        <w:shd w:val="clear" w:color="auto" w:fill="FFFFFF"/>
        <w:tabs>
          <w:tab w:val="left" w:pos="10869"/>
        </w:tabs>
        <w:ind w:left="500"/>
        <w:jc w:val="both"/>
        <w:rPr>
          <w:rFonts w:eastAsia="Times New Roman" w:cs="Arial"/>
          <w:b/>
          <w:sz w:val="23"/>
          <w:szCs w:val="23"/>
          <w:lang w:eastAsia="ar-SA" w:bidi="ar-SA"/>
        </w:rPr>
      </w:pPr>
    </w:p>
    <w:p w:rsidR="0059302C" w:rsidRDefault="0059302C" w:rsidP="0059302C">
      <w:pPr>
        <w:shd w:val="clear" w:color="auto" w:fill="FFFFFF"/>
        <w:tabs>
          <w:tab w:val="left" w:pos="10869"/>
        </w:tabs>
        <w:ind w:left="567"/>
        <w:jc w:val="both"/>
        <w:rPr>
          <w:rFonts w:cs="Arial"/>
          <w:b/>
          <w:sz w:val="23"/>
          <w:szCs w:val="23"/>
        </w:rPr>
      </w:pPr>
      <w:r>
        <w:rPr>
          <w:rFonts w:eastAsia="Times New Roman" w:cs="Arial"/>
          <w:b/>
          <w:sz w:val="23"/>
          <w:szCs w:val="23"/>
          <w:u w:val="single"/>
          <w:lang w:eastAsia="ar-SA" w:bidi="ar-SA"/>
        </w:rPr>
        <w:t xml:space="preserve">4. Мероприятия по совершенствованию </w:t>
      </w:r>
      <w:r w:rsidRPr="0064540D">
        <w:rPr>
          <w:rStyle w:val="FontStyle47"/>
          <w:rFonts w:cs="Arial"/>
          <w:b/>
          <w:sz w:val="23"/>
          <w:szCs w:val="23"/>
          <w:u w:val="single"/>
        </w:rPr>
        <w:t xml:space="preserve">антитеррористической защищенности </w:t>
      </w:r>
      <w:r>
        <w:rPr>
          <w:rStyle w:val="FontStyle47"/>
          <w:rFonts w:cs="Arial"/>
          <w:b/>
          <w:sz w:val="23"/>
          <w:szCs w:val="23"/>
          <w:u w:val="single"/>
        </w:rPr>
        <w:t xml:space="preserve"> потенциально опасных </w:t>
      </w:r>
      <w:r w:rsidRPr="0064540D">
        <w:rPr>
          <w:rStyle w:val="FontStyle47"/>
          <w:rFonts w:cs="Arial"/>
          <w:b/>
          <w:sz w:val="23"/>
          <w:szCs w:val="23"/>
          <w:u w:val="single"/>
        </w:rPr>
        <w:t>объектов</w:t>
      </w:r>
      <w:r>
        <w:rPr>
          <w:rStyle w:val="FontStyle47"/>
          <w:rFonts w:cs="Arial"/>
          <w:b/>
          <w:sz w:val="23"/>
          <w:szCs w:val="23"/>
          <w:u w:val="single"/>
        </w:rPr>
        <w:t>, объектов вероятных террористических посягательств,</w:t>
      </w:r>
      <w:r w:rsidR="00037371">
        <w:rPr>
          <w:rStyle w:val="FontStyle47"/>
          <w:rFonts w:cs="Arial"/>
          <w:b/>
          <w:sz w:val="23"/>
          <w:szCs w:val="23"/>
          <w:u w:val="single"/>
        </w:rPr>
        <w:t xml:space="preserve"> </w:t>
      </w:r>
      <w:r>
        <w:rPr>
          <w:rStyle w:val="FontStyle47"/>
          <w:rFonts w:cs="Arial"/>
          <w:b/>
          <w:sz w:val="23"/>
          <w:szCs w:val="23"/>
          <w:u w:val="single"/>
        </w:rPr>
        <w:t xml:space="preserve">объектов  жизнеобеспечения и </w:t>
      </w:r>
      <w:r w:rsidRPr="0064540D">
        <w:rPr>
          <w:rStyle w:val="FontStyle47"/>
          <w:rFonts w:cs="Arial"/>
          <w:b/>
          <w:sz w:val="23"/>
          <w:szCs w:val="23"/>
          <w:u w:val="single"/>
        </w:rPr>
        <w:t xml:space="preserve"> мест массового пребывания людей</w:t>
      </w:r>
    </w:p>
    <w:p w:rsidR="0059302C" w:rsidRDefault="0059302C" w:rsidP="0059302C">
      <w:pPr>
        <w:shd w:val="clear" w:color="auto" w:fill="FFFFFF"/>
        <w:tabs>
          <w:tab w:val="left" w:pos="10869"/>
        </w:tabs>
        <w:ind w:left="500"/>
        <w:jc w:val="both"/>
        <w:rPr>
          <w:rFonts w:eastAsia="Times New Roman" w:cs="Arial"/>
          <w:b/>
          <w:sz w:val="23"/>
          <w:szCs w:val="23"/>
          <w:lang w:eastAsia="ar-SA" w:bidi="ar-S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5"/>
        <w:gridCol w:w="2551"/>
        <w:gridCol w:w="3402"/>
      </w:tblGrid>
      <w:tr w:rsidR="0059302C" w:rsidTr="0056302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5"/>
              <w:snapToGrid w:val="0"/>
              <w:rPr>
                <w:rFonts w:cs="Arial"/>
                <w:i w:val="0"/>
                <w:iCs w:val="0"/>
                <w:sz w:val="23"/>
                <w:szCs w:val="23"/>
              </w:rPr>
            </w:pPr>
            <w:r>
              <w:rPr>
                <w:rFonts w:cs="Arial"/>
                <w:i w:val="0"/>
                <w:iCs w:val="0"/>
                <w:sz w:val="23"/>
                <w:szCs w:val="23"/>
              </w:rPr>
              <w:t xml:space="preserve">№ </w:t>
            </w:r>
          </w:p>
          <w:p w:rsidR="0059302C" w:rsidRDefault="0059302C" w:rsidP="00204B5E">
            <w:pPr>
              <w:pStyle w:val="a5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 xml:space="preserve">Перечень вопросов (мероприятия)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Исполнители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tabs>
                <w:tab w:val="left" w:pos="10869"/>
              </w:tabs>
              <w:ind w:firstLine="318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Проведение совещания с руководителями объектов, подлежащих паспорти</w:t>
            </w:r>
            <w:r w:rsidR="005F49AF">
              <w:rPr>
                <w:rFonts w:eastAsia="Times New Roman" w:cs="Arial"/>
                <w:sz w:val="23"/>
                <w:szCs w:val="23"/>
                <w:lang w:eastAsia="ar-SA" w:bidi="ar-SA"/>
              </w:rPr>
              <w:t>з</w:t>
            </w: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ации и не предоставивших паспорта безопасности и приложения к нему в 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F773CF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январь 201</w:t>
            </w:r>
            <w:r w:rsidR="00F773CF">
              <w:rPr>
                <w:rFonts w:eastAsia="Times New Roman" w:cs="Arial"/>
                <w:sz w:val="23"/>
                <w:szCs w:val="23"/>
                <w:lang w:eastAsia="ar-SA" w:bidi="ar-SA"/>
              </w:rPr>
              <w:t>6</w:t>
            </w: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АТК МО, ОГ </w:t>
            </w:r>
          </w:p>
        </w:tc>
      </w:tr>
      <w:tr w:rsidR="0059302C" w:rsidRPr="00FD1A39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FD1A39">
              <w:rPr>
                <w:rFonts w:eastAsia="Times New Roman" w:cs="Arial"/>
                <w:sz w:val="23"/>
                <w:szCs w:val="23"/>
                <w:lang w:eastAsia="ar-SA" w:bidi="ar-SA"/>
              </w:rPr>
              <w:t>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E5AD2" w:rsidRDefault="0059302C" w:rsidP="00563025">
            <w:pPr>
              <w:tabs>
                <w:tab w:val="left" w:pos="10869"/>
              </w:tabs>
              <w:ind w:firstLine="318"/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8E5AD2">
              <w:rPr>
                <w:rStyle w:val="FontStyle47"/>
                <w:rFonts w:ascii="Arial" w:hAnsi="Arial" w:cs="Arial"/>
                <w:sz w:val="23"/>
                <w:szCs w:val="23"/>
              </w:rPr>
              <w:t xml:space="preserve">Во взаимодействии с </w:t>
            </w:r>
            <w:r w:rsidR="00037371" w:rsidRPr="008E5AD2">
              <w:rPr>
                <w:rFonts w:cs="Arial"/>
                <w:sz w:val="23"/>
                <w:szCs w:val="23"/>
              </w:rPr>
              <w:t>ОМВД России по Кетовскому району</w:t>
            </w:r>
            <w:r w:rsidRPr="008E5AD2">
              <w:rPr>
                <w:rStyle w:val="FontStyle47"/>
                <w:rFonts w:ascii="Arial" w:hAnsi="Arial" w:cs="Arial"/>
                <w:sz w:val="23"/>
                <w:szCs w:val="23"/>
              </w:rPr>
              <w:t>, руководителями  предприятий и организаций осуществить проверки антитеррористической защищённости объектов указанной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FD1A39">
              <w:rPr>
                <w:rStyle w:val="FontStyle47"/>
                <w:rFonts w:ascii="Arial" w:hAnsi="Arial" w:cs="Arial"/>
                <w:sz w:val="23"/>
                <w:szCs w:val="23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037371" w:rsidP="0068663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116000">
              <w:rPr>
                <w:rFonts w:cs="Arial"/>
                <w:sz w:val="24"/>
              </w:rPr>
              <w:t>ОМВД России по Кетовскому району</w:t>
            </w:r>
            <w:r w:rsidR="0059302C" w:rsidRPr="00FD1A39">
              <w:rPr>
                <w:rFonts w:cs="Arial"/>
                <w:color w:val="000000"/>
                <w:sz w:val="23"/>
                <w:szCs w:val="23"/>
              </w:rPr>
              <w:t>, АТК, ОГ</w:t>
            </w:r>
          </w:p>
        </w:tc>
      </w:tr>
      <w:tr w:rsidR="0059302C" w:rsidRPr="00FD1A39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FD1A39">
              <w:rPr>
                <w:rFonts w:eastAsia="Times New Roman" w:cs="Arial"/>
                <w:sz w:val="23"/>
                <w:szCs w:val="23"/>
                <w:lang w:eastAsia="ar-SA" w:bidi="ar-SA"/>
              </w:rPr>
              <w:t>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E5AD2" w:rsidRDefault="0059302C" w:rsidP="00563025">
            <w:pPr>
              <w:tabs>
                <w:tab w:val="left" w:pos="10869"/>
              </w:tabs>
              <w:ind w:firstLine="318"/>
              <w:jc w:val="both"/>
              <w:rPr>
                <w:rStyle w:val="FontStyle47"/>
                <w:rFonts w:ascii="Arial" w:hAnsi="Arial" w:cs="Arial"/>
                <w:sz w:val="23"/>
                <w:szCs w:val="23"/>
              </w:rPr>
            </w:pPr>
            <w:r w:rsidRPr="008E5AD2">
              <w:rPr>
                <w:rStyle w:val="FontStyle47"/>
                <w:rFonts w:ascii="Arial" w:hAnsi="Arial" w:cs="Arial"/>
                <w:sz w:val="23"/>
                <w:szCs w:val="23"/>
              </w:rPr>
              <w:t>Завершение паспортизации потенциально опасных объектов, объектов вероятных террористических посягательств, объектов жизнеобеспечения населения, объектов массового пребывания людей и представление информации в АТК 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FD1A39" w:rsidP="00204B5E">
            <w:pPr>
              <w:pStyle w:val="a4"/>
              <w:jc w:val="center"/>
              <w:rPr>
                <w:rFonts w:eastAsia="Times New Roman" w:cs="Arial"/>
                <w:sz w:val="23"/>
                <w:szCs w:val="23"/>
              </w:rPr>
            </w:pPr>
            <w:r>
              <w:rPr>
                <w:rFonts w:eastAsia="Times New Roman" w:cs="Arial"/>
                <w:sz w:val="23"/>
                <w:szCs w:val="23"/>
              </w:rPr>
              <w:t>март</w:t>
            </w:r>
          </w:p>
          <w:p w:rsidR="0059302C" w:rsidRPr="00FD1A39" w:rsidRDefault="0059302C" w:rsidP="00F773CF">
            <w:pPr>
              <w:tabs>
                <w:tab w:val="left" w:pos="10869"/>
              </w:tabs>
              <w:jc w:val="center"/>
              <w:rPr>
                <w:rStyle w:val="FontStyle47"/>
                <w:rFonts w:ascii="Arial" w:hAnsi="Arial" w:cs="Arial"/>
                <w:sz w:val="23"/>
                <w:szCs w:val="23"/>
              </w:rPr>
            </w:pPr>
            <w:r w:rsidRPr="00FD1A39">
              <w:rPr>
                <w:rFonts w:eastAsia="Times New Roman" w:cs="Arial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sz w:val="23"/>
                <w:szCs w:val="23"/>
              </w:rPr>
              <w:t>6</w:t>
            </w:r>
            <w:r w:rsidRPr="00FD1A39">
              <w:rPr>
                <w:rFonts w:eastAsia="Times New Roman" w:cs="Arial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68663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FD1A39">
              <w:rPr>
                <w:rFonts w:cs="Arial"/>
                <w:color w:val="000000"/>
                <w:sz w:val="23"/>
                <w:szCs w:val="23"/>
              </w:rPr>
              <w:t xml:space="preserve">руководители объектов, АТК МО, </w:t>
            </w:r>
            <w:r w:rsidR="00037371" w:rsidRPr="00116000">
              <w:rPr>
                <w:rFonts w:cs="Arial"/>
                <w:sz w:val="24"/>
              </w:rPr>
              <w:t>ОМВД России по Кетовскому району</w:t>
            </w:r>
          </w:p>
        </w:tc>
      </w:tr>
      <w:tr w:rsidR="0059302C" w:rsidRPr="00FD1A39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FD1A39">
              <w:rPr>
                <w:rFonts w:eastAsia="Times New Roman" w:cs="Arial"/>
                <w:sz w:val="23"/>
                <w:szCs w:val="23"/>
                <w:lang w:eastAsia="ar-SA" w:bidi="ar-SA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E5AD2" w:rsidRDefault="0059302C" w:rsidP="00563025">
            <w:pPr>
              <w:tabs>
                <w:tab w:val="left" w:pos="10869"/>
              </w:tabs>
              <w:ind w:firstLine="318"/>
              <w:jc w:val="both"/>
              <w:rPr>
                <w:rStyle w:val="FontStyle47"/>
                <w:rFonts w:ascii="Arial" w:hAnsi="Arial" w:cs="Arial"/>
                <w:sz w:val="23"/>
                <w:szCs w:val="23"/>
              </w:rPr>
            </w:pPr>
            <w:r w:rsidRPr="008E5AD2">
              <w:rPr>
                <w:rStyle w:val="FontStyle47"/>
                <w:rFonts w:ascii="Arial" w:hAnsi="Arial" w:cs="Arial"/>
                <w:sz w:val="23"/>
                <w:szCs w:val="23"/>
              </w:rPr>
              <w:t xml:space="preserve">Оказание методической помощи руководителям объектов по антитеррористической защищённости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204B5E">
            <w:pPr>
              <w:pStyle w:val="a4"/>
              <w:jc w:val="center"/>
              <w:rPr>
                <w:rFonts w:eastAsia="Times New Roman" w:cs="Arial"/>
                <w:sz w:val="23"/>
                <w:szCs w:val="23"/>
              </w:rPr>
            </w:pPr>
            <w:r w:rsidRPr="00FD1A39">
              <w:rPr>
                <w:rFonts w:eastAsia="Times New Roman" w:cs="Arial"/>
                <w:sz w:val="23"/>
                <w:szCs w:val="23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204B5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FD1A39">
              <w:rPr>
                <w:rFonts w:cs="Arial"/>
                <w:color w:val="000000"/>
                <w:sz w:val="23"/>
                <w:szCs w:val="23"/>
              </w:rPr>
              <w:t>АТК МО, ОГ</w:t>
            </w:r>
          </w:p>
        </w:tc>
      </w:tr>
      <w:tr w:rsidR="0059302C" w:rsidRPr="00FD1A39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 w:rsidRPr="00FD1A39">
              <w:rPr>
                <w:rFonts w:eastAsia="Times New Roman" w:cs="Arial"/>
                <w:sz w:val="23"/>
                <w:szCs w:val="23"/>
                <w:lang w:eastAsia="ar-SA" w:bidi="ar-SA"/>
              </w:rPr>
              <w:t>4.5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8E5AD2" w:rsidRDefault="0059302C" w:rsidP="00563025">
            <w:pPr>
              <w:tabs>
                <w:tab w:val="left" w:pos="10869"/>
              </w:tabs>
              <w:ind w:firstLine="318"/>
              <w:jc w:val="both"/>
              <w:rPr>
                <w:rStyle w:val="FontStyle47"/>
                <w:rFonts w:ascii="Arial" w:hAnsi="Arial" w:cs="Arial"/>
                <w:sz w:val="23"/>
                <w:szCs w:val="23"/>
              </w:rPr>
            </w:pPr>
            <w:r w:rsidRPr="008E5AD2">
              <w:rPr>
                <w:rStyle w:val="FontStyle47"/>
                <w:rFonts w:ascii="Arial" w:hAnsi="Arial" w:cs="Arial"/>
                <w:sz w:val="23"/>
                <w:szCs w:val="23"/>
              </w:rPr>
              <w:t>Учебно-методический сбор с руководителями объектов массового пребывания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F773CF">
            <w:pPr>
              <w:pStyle w:val="a4"/>
              <w:jc w:val="center"/>
              <w:rPr>
                <w:rFonts w:eastAsia="Times New Roman" w:cs="Arial"/>
                <w:sz w:val="23"/>
                <w:szCs w:val="23"/>
              </w:rPr>
            </w:pPr>
            <w:r w:rsidRPr="00FD1A39">
              <w:rPr>
                <w:rFonts w:eastAsia="Times New Roman" w:cs="Arial"/>
                <w:sz w:val="23"/>
                <w:szCs w:val="23"/>
              </w:rPr>
              <w:t>сентябрь 201</w:t>
            </w:r>
            <w:r w:rsidR="00F773CF">
              <w:rPr>
                <w:rFonts w:eastAsia="Times New Roman" w:cs="Arial"/>
                <w:sz w:val="23"/>
                <w:szCs w:val="23"/>
              </w:rPr>
              <w:t>6</w:t>
            </w:r>
            <w:r w:rsidRPr="00FD1A39">
              <w:rPr>
                <w:rFonts w:eastAsia="Times New Roman" w:cs="Arial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Pr="00FD1A39" w:rsidRDefault="0059302C" w:rsidP="0068663E">
            <w:pPr>
              <w:tabs>
                <w:tab w:val="left" w:pos="10869"/>
              </w:tabs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FD1A39">
              <w:rPr>
                <w:rFonts w:cs="Arial"/>
                <w:color w:val="000000"/>
                <w:sz w:val="23"/>
                <w:szCs w:val="23"/>
              </w:rPr>
              <w:t xml:space="preserve">АТК МО, УСП, </w:t>
            </w:r>
            <w:r w:rsidR="00037371" w:rsidRPr="00116000">
              <w:rPr>
                <w:rFonts w:cs="Arial"/>
                <w:sz w:val="24"/>
              </w:rPr>
              <w:t>ОМВД России по Кетовскому району</w:t>
            </w:r>
          </w:p>
        </w:tc>
      </w:tr>
    </w:tbl>
    <w:p w:rsidR="008B0682" w:rsidRPr="00FD1A39" w:rsidRDefault="008B0682" w:rsidP="0059302C">
      <w:pPr>
        <w:shd w:val="clear" w:color="auto" w:fill="FFFFFF"/>
        <w:tabs>
          <w:tab w:val="left" w:pos="10869"/>
        </w:tabs>
        <w:jc w:val="both"/>
        <w:rPr>
          <w:rFonts w:eastAsia="Times New Roman" w:cs="Arial"/>
          <w:b/>
          <w:sz w:val="23"/>
          <w:szCs w:val="23"/>
          <w:u w:val="single"/>
          <w:lang w:eastAsia="ar-SA" w:bidi="ar-SA"/>
        </w:rPr>
      </w:pPr>
    </w:p>
    <w:p w:rsidR="0059302C" w:rsidRDefault="0059302C" w:rsidP="0059302C">
      <w:pPr>
        <w:shd w:val="clear" w:color="auto" w:fill="FFFFFF"/>
        <w:tabs>
          <w:tab w:val="left" w:pos="10869"/>
        </w:tabs>
        <w:ind w:left="567"/>
        <w:jc w:val="both"/>
        <w:rPr>
          <w:rFonts w:eastAsia="Times New Roman" w:cs="Arial"/>
          <w:b/>
          <w:sz w:val="23"/>
          <w:szCs w:val="23"/>
          <w:u w:val="single"/>
          <w:lang w:eastAsia="ar-SA" w:bidi="ar-SA"/>
        </w:rPr>
      </w:pPr>
    </w:p>
    <w:p w:rsidR="0059302C" w:rsidRPr="00FE35C6" w:rsidRDefault="0059302C" w:rsidP="0059302C">
      <w:pPr>
        <w:shd w:val="clear" w:color="auto" w:fill="FFFFFF"/>
        <w:tabs>
          <w:tab w:val="left" w:pos="10869"/>
        </w:tabs>
        <w:ind w:left="567"/>
        <w:jc w:val="both"/>
        <w:rPr>
          <w:rFonts w:eastAsia="Times New Roman" w:cs="Arial"/>
          <w:b/>
          <w:sz w:val="23"/>
          <w:szCs w:val="23"/>
          <w:u w:val="single"/>
          <w:lang w:eastAsia="ar-SA" w:bidi="ar-SA"/>
        </w:rPr>
      </w:pPr>
      <w:r>
        <w:rPr>
          <w:rFonts w:eastAsia="Times New Roman" w:cs="Arial"/>
          <w:b/>
          <w:sz w:val="23"/>
          <w:szCs w:val="23"/>
          <w:u w:val="single"/>
          <w:lang w:eastAsia="ar-SA" w:bidi="ar-SA"/>
        </w:rPr>
        <w:t xml:space="preserve">5. Мероприятия по работе с органами местного самоуправления </w:t>
      </w:r>
      <w:r w:rsidR="00037371">
        <w:rPr>
          <w:rFonts w:eastAsia="Times New Roman" w:cs="Arial"/>
          <w:b/>
          <w:sz w:val="23"/>
          <w:szCs w:val="23"/>
          <w:u w:val="single"/>
          <w:lang w:eastAsia="ar-SA" w:bidi="ar-SA"/>
        </w:rPr>
        <w:t>Кетовского</w:t>
      </w:r>
      <w:r>
        <w:rPr>
          <w:rFonts w:eastAsia="Times New Roman" w:cs="Arial"/>
          <w:b/>
          <w:sz w:val="23"/>
          <w:szCs w:val="23"/>
          <w:u w:val="single"/>
          <w:lang w:eastAsia="ar-SA" w:bidi="ar-SA"/>
        </w:rPr>
        <w:t xml:space="preserve"> района</w:t>
      </w:r>
    </w:p>
    <w:p w:rsidR="0059302C" w:rsidRDefault="0059302C" w:rsidP="0059302C">
      <w:pPr>
        <w:shd w:val="clear" w:color="auto" w:fill="FFFFFF"/>
        <w:tabs>
          <w:tab w:val="left" w:pos="10869"/>
        </w:tabs>
        <w:ind w:left="500"/>
        <w:jc w:val="both"/>
        <w:rPr>
          <w:rFonts w:eastAsia="Times New Roman" w:cs="Arial"/>
          <w:sz w:val="23"/>
          <w:szCs w:val="23"/>
          <w:lang w:eastAsia="ar-SA" w:bidi="ar-SA"/>
        </w:rPr>
      </w:pPr>
    </w:p>
    <w:p w:rsidR="00E447B9" w:rsidRDefault="00E447B9" w:rsidP="0059302C">
      <w:pPr>
        <w:shd w:val="clear" w:color="auto" w:fill="FFFFFF"/>
        <w:tabs>
          <w:tab w:val="left" w:pos="10869"/>
        </w:tabs>
        <w:ind w:left="500"/>
        <w:jc w:val="both"/>
        <w:rPr>
          <w:rFonts w:eastAsia="Times New Roman" w:cs="Arial"/>
          <w:sz w:val="23"/>
          <w:szCs w:val="23"/>
          <w:lang w:eastAsia="ar-SA" w:bidi="ar-S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5"/>
        <w:gridCol w:w="2551"/>
        <w:gridCol w:w="3402"/>
      </w:tblGrid>
      <w:tr w:rsidR="0059302C" w:rsidTr="0056302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cs="Arial"/>
                <w:i w:val="0"/>
                <w:iCs w:val="0"/>
                <w:sz w:val="23"/>
                <w:szCs w:val="23"/>
              </w:rPr>
            </w:pPr>
            <w:r>
              <w:rPr>
                <w:rFonts w:cs="Arial"/>
                <w:i w:val="0"/>
                <w:iCs w:val="0"/>
                <w:sz w:val="23"/>
                <w:szCs w:val="23"/>
              </w:rPr>
              <w:t xml:space="preserve">№ </w:t>
            </w:r>
          </w:p>
          <w:p w:rsidR="0059302C" w:rsidRDefault="0059302C" w:rsidP="00204B5E">
            <w:pPr>
              <w:pStyle w:val="a5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 xml:space="preserve">Перечень вопросов (мероприятия)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C" w:rsidRDefault="0059302C" w:rsidP="00204B5E">
            <w:pPr>
              <w:pStyle w:val="a5"/>
              <w:snapToGrid w:val="0"/>
              <w:rPr>
                <w:rFonts w:eastAsia="Times New Roman" w:cs="Arial"/>
                <w:i w:val="0"/>
                <w:iCs w:val="0"/>
                <w:sz w:val="23"/>
                <w:szCs w:val="23"/>
              </w:rPr>
            </w:pPr>
            <w:r>
              <w:rPr>
                <w:rFonts w:eastAsia="Times New Roman" w:cs="Arial"/>
                <w:i w:val="0"/>
                <w:iCs w:val="0"/>
                <w:sz w:val="23"/>
                <w:szCs w:val="23"/>
              </w:rPr>
              <w:t>Исполнители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8E5AD2">
            <w:pPr>
              <w:tabs>
                <w:tab w:val="left" w:pos="10869"/>
              </w:tabs>
              <w:ind w:firstLine="318"/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Заслушивание главы </w:t>
            </w:r>
            <w:r w:rsidR="00037371">
              <w:rPr>
                <w:rFonts w:eastAsia="Times New Roman" w:cs="Arial"/>
                <w:sz w:val="23"/>
                <w:szCs w:val="23"/>
                <w:lang w:eastAsia="ar-SA" w:bidi="ar-SA"/>
              </w:rPr>
              <w:t>Барабинского</w:t>
            </w: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 сельсовета по вопросу: </w:t>
            </w:r>
            <w:r w:rsidR="00037371" w:rsidRPr="00037371">
              <w:rPr>
                <w:rFonts w:eastAsia="Times New Roman" w:cs="Arial"/>
                <w:sz w:val="24"/>
                <w:lang w:eastAsia="ar-SA" w:bidi="ar-SA"/>
              </w:rPr>
              <w:t>«Об организации работы  сельсовета по профилактике терроризма»</w:t>
            </w: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F773CF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заседание АТК МО (июнь 201</w:t>
            </w:r>
            <w:r w:rsidR="00F773CF">
              <w:rPr>
                <w:rFonts w:eastAsia="Times New Roman" w:cs="Arial"/>
                <w:sz w:val="23"/>
                <w:szCs w:val="23"/>
                <w:lang w:eastAsia="ar-SA" w:bidi="ar-SA"/>
              </w:rPr>
              <w:t>6</w:t>
            </w: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 xml:space="preserve">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аппарат АТК МО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pStyle w:val="a4"/>
              <w:snapToGrid w:val="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Учебно-методический сбор с главами сельсоветов по осуществлению полномочий  антитеррористической деятельности в рамках Законодательства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июнь</w:t>
            </w:r>
          </w:p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 АТК МО, ОГ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8F4865" w:rsidP="00563025">
            <w:pPr>
              <w:pStyle w:val="a4"/>
              <w:snapToGri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Участие в у</w:t>
            </w:r>
            <w:r w:rsidR="0059302C">
              <w:rPr>
                <w:rFonts w:eastAsia="Times New Roman" w:cs="Arial"/>
                <w:color w:val="000000"/>
                <w:sz w:val="23"/>
                <w:szCs w:val="23"/>
              </w:rPr>
              <w:t>чебно-методическ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ом</w:t>
            </w:r>
            <w:r w:rsidR="0059302C">
              <w:rPr>
                <w:rFonts w:eastAsia="Times New Roman" w:cs="Arial"/>
                <w:color w:val="000000"/>
                <w:sz w:val="23"/>
                <w:szCs w:val="23"/>
              </w:rPr>
              <w:t xml:space="preserve"> сбор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>е</w:t>
            </w:r>
            <w:r w:rsidR="0059302C">
              <w:rPr>
                <w:rFonts w:eastAsia="Times New Roman" w:cs="Arial"/>
                <w:color w:val="000000"/>
                <w:sz w:val="23"/>
                <w:szCs w:val="23"/>
              </w:rPr>
              <w:t xml:space="preserve"> с </w:t>
            </w:r>
            <w:r w:rsidR="0059302C">
              <w:rPr>
                <w:rFonts w:cs="Arial"/>
                <w:bCs/>
                <w:color w:val="000000"/>
                <w:sz w:val="23"/>
                <w:szCs w:val="23"/>
              </w:rPr>
              <w:t xml:space="preserve">должностными лицами органов исполнительной власти и муниципальных образований Курганской области, осуществляющих координацию деятельности </w:t>
            </w:r>
            <w:r w:rsidR="0059302C">
              <w:rPr>
                <w:rFonts w:cs="Arial"/>
                <w:color w:val="000000"/>
                <w:sz w:val="23"/>
                <w:szCs w:val="23"/>
              </w:rPr>
              <w:t>в области противодействия терроризму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ноябрь </w:t>
            </w:r>
          </w:p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FF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аппарат АТК КО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t>5.4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8E5AD2">
            <w:pPr>
              <w:snapToGrid w:val="0"/>
              <w:ind w:left="-40" w:right="5" w:hanging="3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Изучение деятельности и оказание методической помощи по организации </w:t>
            </w:r>
            <w:r>
              <w:rPr>
                <w:rFonts w:cs="Arial"/>
                <w:color w:val="000000"/>
                <w:sz w:val="23"/>
                <w:szCs w:val="23"/>
              </w:rPr>
              <w:lastRenderedPageBreak/>
              <w:t>антитеррористической деятельности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в </w:t>
            </w:r>
            <w:r w:rsidR="00563025">
              <w:rPr>
                <w:rFonts w:eastAsia="Times New Roman" w:cs="Arial"/>
                <w:color w:val="000000"/>
                <w:sz w:val="23"/>
                <w:szCs w:val="23"/>
              </w:rPr>
              <w:t>Сычевском</w:t>
            </w:r>
            <w:r w:rsidR="0068663E">
              <w:rPr>
                <w:rFonts w:eastAsia="Times New Roman" w:cs="Arial"/>
                <w:color w:val="000000"/>
                <w:sz w:val="23"/>
                <w:szCs w:val="23"/>
              </w:rPr>
              <w:t xml:space="preserve"> сельсовете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63025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lastRenderedPageBreak/>
              <w:t>май</w:t>
            </w:r>
            <w:r w:rsidR="0059302C"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</w:p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lastRenderedPageBreak/>
              <w:t>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lastRenderedPageBreak/>
              <w:t>аппараты</w:t>
            </w: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lastRenderedPageBreak/>
              <w:t>АТК МО, ОГ МО</w:t>
            </w:r>
          </w:p>
        </w:tc>
      </w:tr>
      <w:tr w:rsidR="0059302C" w:rsidTr="00563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tabs>
                <w:tab w:val="left" w:pos="10869"/>
              </w:tabs>
              <w:jc w:val="both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sz w:val="23"/>
                <w:szCs w:val="23"/>
                <w:lang w:eastAsia="ar-SA" w:bidi="ar-SA"/>
              </w:rPr>
              <w:lastRenderedPageBreak/>
              <w:t>5.5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563025">
            <w:pPr>
              <w:snapToGrid w:val="0"/>
              <w:ind w:left="-40" w:right="5" w:hanging="30"/>
              <w:jc w:val="both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Изучение деятельности и оказание методической помощи по организации антитеррористической деятельности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в </w:t>
            </w:r>
            <w:r w:rsidR="00563025">
              <w:rPr>
                <w:rFonts w:eastAsia="Times New Roman" w:cs="Arial"/>
                <w:color w:val="000000"/>
                <w:sz w:val="23"/>
                <w:szCs w:val="23"/>
              </w:rPr>
              <w:t>Темляковском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сельсовете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63025" w:rsidP="00204B5E">
            <w:pPr>
              <w:pStyle w:val="a4"/>
              <w:snapToGrid w:val="0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июль</w:t>
            </w:r>
          </w:p>
          <w:p w:rsidR="0059302C" w:rsidRDefault="0059302C" w:rsidP="00F773CF">
            <w:pPr>
              <w:pStyle w:val="a4"/>
              <w:jc w:val="center"/>
              <w:rPr>
                <w:rFonts w:eastAsia="Times New Roman" w:cs="Arial"/>
                <w:color w:val="000000"/>
                <w:sz w:val="23"/>
                <w:szCs w:val="23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201</w:t>
            </w:r>
            <w:r w:rsidR="00F773CF">
              <w:rPr>
                <w:rFonts w:eastAsia="Times New Roman" w:cs="Arial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 w:cs="Arial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C" w:rsidRDefault="0059302C" w:rsidP="00204B5E">
            <w:pPr>
              <w:pStyle w:val="a4"/>
              <w:snapToGrid w:val="0"/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аппараты</w:t>
            </w:r>
          </w:p>
          <w:p w:rsidR="0059302C" w:rsidRDefault="0059302C" w:rsidP="00204B5E">
            <w:pPr>
              <w:tabs>
                <w:tab w:val="left" w:pos="10869"/>
              </w:tabs>
              <w:jc w:val="center"/>
              <w:rPr>
                <w:rFonts w:eastAsia="Times New Roman" w:cs="Arial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</w:rPr>
              <w:t>АТК МО, ОГ МО</w:t>
            </w:r>
          </w:p>
        </w:tc>
      </w:tr>
    </w:tbl>
    <w:p w:rsidR="0059302C" w:rsidRDefault="0059302C" w:rsidP="0059302C">
      <w:pPr>
        <w:shd w:val="clear" w:color="auto" w:fill="FFFFFF"/>
        <w:tabs>
          <w:tab w:val="left" w:pos="10869"/>
        </w:tabs>
        <w:ind w:left="500"/>
        <w:jc w:val="both"/>
        <w:rPr>
          <w:rFonts w:eastAsia="Times New Roman" w:cs="Arial"/>
          <w:sz w:val="23"/>
          <w:szCs w:val="23"/>
          <w:lang w:eastAsia="ar-SA" w:bidi="ar-SA"/>
        </w:rPr>
      </w:pPr>
    </w:p>
    <w:p w:rsidR="0059302C" w:rsidRDefault="0059302C" w:rsidP="0059302C">
      <w:pPr>
        <w:jc w:val="center"/>
      </w:pPr>
    </w:p>
    <w:p w:rsidR="0059302C" w:rsidRDefault="0059302C" w:rsidP="0059302C">
      <w:pPr>
        <w:rPr>
          <w:rFonts w:cs="Tahoma"/>
          <w:b/>
          <w:bCs/>
          <w:sz w:val="24"/>
        </w:rPr>
      </w:pPr>
    </w:p>
    <w:p w:rsidR="0059302C" w:rsidRDefault="0059302C" w:rsidP="0059302C">
      <w:pPr>
        <w:jc w:val="center"/>
      </w:pPr>
    </w:p>
    <w:p w:rsidR="0059302C" w:rsidRDefault="0059302C" w:rsidP="0059302C">
      <w:pPr>
        <w:ind w:firstLine="860"/>
        <w:rPr>
          <w:rFonts w:cs="Tahoma"/>
          <w:b/>
          <w:bCs/>
          <w:szCs w:val="20"/>
        </w:rPr>
      </w:pPr>
    </w:p>
    <w:p w:rsidR="0059302C" w:rsidRDefault="0059302C" w:rsidP="0059302C"/>
    <w:p w:rsidR="0059302C" w:rsidRDefault="0059302C" w:rsidP="0059302C"/>
    <w:p w:rsidR="0059302C" w:rsidRDefault="0059302C" w:rsidP="0059302C"/>
    <w:p w:rsidR="00563025" w:rsidRDefault="00563025" w:rsidP="0059302C"/>
    <w:p w:rsidR="00563025" w:rsidRDefault="00563025" w:rsidP="0059302C"/>
    <w:p w:rsidR="00563025" w:rsidRDefault="00563025" w:rsidP="0059302C"/>
    <w:p w:rsidR="00563025" w:rsidRDefault="00563025" w:rsidP="0059302C"/>
    <w:p w:rsidR="00563025" w:rsidRDefault="00563025" w:rsidP="0059302C"/>
    <w:p w:rsidR="00563025" w:rsidRDefault="00563025" w:rsidP="0059302C"/>
    <w:p w:rsidR="00563025" w:rsidRDefault="00563025" w:rsidP="0059302C"/>
    <w:p w:rsidR="00563025" w:rsidRDefault="00563025" w:rsidP="0059302C"/>
    <w:p w:rsidR="0059302C" w:rsidRDefault="00E15391" w:rsidP="0059302C">
      <w:pPr>
        <w:rPr>
          <w:sz w:val="24"/>
        </w:rPr>
      </w:pPr>
      <w:r>
        <w:rPr>
          <w:sz w:val="24"/>
        </w:rPr>
        <w:t>Сокращения:</w:t>
      </w:r>
    </w:p>
    <w:p w:rsidR="00E15391" w:rsidRDefault="00E15391" w:rsidP="0059302C">
      <w:pPr>
        <w:rPr>
          <w:sz w:val="24"/>
        </w:rPr>
      </w:pPr>
    </w:p>
    <w:p w:rsidR="00E15391" w:rsidRDefault="00E15391" w:rsidP="0059302C">
      <w:pPr>
        <w:rPr>
          <w:sz w:val="24"/>
        </w:rPr>
      </w:pPr>
      <w:r>
        <w:rPr>
          <w:sz w:val="24"/>
        </w:rPr>
        <w:t>АТК КО –    антитеррористическая комиссия в Курганской области;</w:t>
      </w:r>
    </w:p>
    <w:p w:rsidR="00E15391" w:rsidRDefault="00E15391" w:rsidP="0059302C">
      <w:pPr>
        <w:rPr>
          <w:sz w:val="24"/>
        </w:rPr>
      </w:pPr>
      <w:r>
        <w:rPr>
          <w:sz w:val="24"/>
        </w:rPr>
        <w:t>АТК МО –   антитеррористическая комиссия муниципального образования;</w:t>
      </w:r>
    </w:p>
    <w:p w:rsidR="00E15391" w:rsidRDefault="00E15391" w:rsidP="0059302C">
      <w:pPr>
        <w:rPr>
          <w:sz w:val="24"/>
        </w:rPr>
      </w:pPr>
      <w:r>
        <w:rPr>
          <w:sz w:val="24"/>
        </w:rPr>
        <w:t>ОГ МО –     оперативная гр</w:t>
      </w:r>
      <w:r w:rsidR="0068663E">
        <w:rPr>
          <w:sz w:val="24"/>
        </w:rPr>
        <w:t>уппа муниципального образования</w:t>
      </w:r>
      <w:r>
        <w:rPr>
          <w:sz w:val="24"/>
        </w:rPr>
        <w:t>;</w:t>
      </w:r>
    </w:p>
    <w:p w:rsidR="00E15391" w:rsidRDefault="00E15391" w:rsidP="0059302C">
      <w:pPr>
        <w:rPr>
          <w:sz w:val="24"/>
        </w:rPr>
      </w:pPr>
      <w:r>
        <w:rPr>
          <w:sz w:val="24"/>
        </w:rPr>
        <w:t>У</w:t>
      </w:r>
      <w:r w:rsidR="00563025">
        <w:rPr>
          <w:sz w:val="24"/>
        </w:rPr>
        <w:t>НО</w:t>
      </w:r>
      <w:r>
        <w:rPr>
          <w:sz w:val="24"/>
        </w:rPr>
        <w:t xml:space="preserve"> – управление </w:t>
      </w:r>
      <w:r w:rsidR="00563025">
        <w:rPr>
          <w:sz w:val="24"/>
        </w:rPr>
        <w:t>народного образования</w:t>
      </w:r>
      <w:r>
        <w:rPr>
          <w:sz w:val="24"/>
        </w:rPr>
        <w:t xml:space="preserve"> Администрации района;</w:t>
      </w:r>
    </w:p>
    <w:p w:rsidR="0059302C" w:rsidRDefault="0059302C" w:rsidP="0059302C"/>
    <w:p w:rsidR="0059302C" w:rsidRDefault="0059302C" w:rsidP="0059302C"/>
    <w:p w:rsidR="0059302C" w:rsidRDefault="0059302C" w:rsidP="0059302C"/>
    <w:p w:rsidR="0059302C" w:rsidRDefault="0059302C" w:rsidP="0059302C"/>
    <w:p w:rsidR="0059302C" w:rsidRDefault="0059302C" w:rsidP="0059302C"/>
    <w:p w:rsidR="0059302C" w:rsidRPr="0059302C" w:rsidRDefault="0059302C">
      <w:pPr>
        <w:rPr>
          <w:rFonts w:cs="Arial"/>
          <w:sz w:val="24"/>
        </w:rPr>
      </w:pPr>
    </w:p>
    <w:sectPr w:rsidR="0059302C" w:rsidRPr="0059302C" w:rsidSect="00B16F7B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E0" w:rsidRDefault="00F103E0" w:rsidP="00B16F7B">
      <w:r>
        <w:separator/>
      </w:r>
    </w:p>
  </w:endnote>
  <w:endnote w:type="continuationSeparator" w:id="1">
    <w:p w:rsidR="00F103E0" w:rsidRDefault="00F103E0" w:rsidP="00B1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E0" w:rsidRDefault="00F103E0" w:rsidP="00B16F7B">
      <w:r>
        <w:separator/>
      </w:r>
    </w:p>
  </w:footnote>
  <w:footnote w:type="continuationSeparator" w:id="1">
    <w:p w:rsidR="00F103E0" w:rsidRDefault="00F103E0" w:rsidP="00B16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02439"/>
    </w:sdtPr>
    <w:sdtContent>
      <w:p w:rsidR="00037371" w:rsidRDefault="00CA1CAD">
        <w:pPr>
          <w:pStyle w:val="a8"/>
          <w:jc w:val="center"/>
        </w:pPr>
        <w:fldSimple w:instr="PAGE   \* MERGEFORMAT">
          <w:r w:rsidR="000A35C9">
            <w:rPr>
              <w:noProof/>
            </w:rPr>
            <w:t>2</w:t>
          </w:r>
        </w:fldSimple>
      </w:p>
    </w:sdtContent>
  </w:sdt>
  <w:p w:rsidR="00037371" w:rsidRDefault="000373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6B4"/>
    <w:multiLevelType w:val="hybridMultilevel"/>
    <w:tmpl w:val="C8E0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2C"/>
    <w:rsid w:val="00037371"/>
    <w:rsid w:val="000A35C9"/>
    <w:rsid w:val="000C2D2F"/>
    <w:rsid w:val="000F1009"/>
    <w:rsid w:val="00116000"/>
    <w:rsid w:val="001176C6"/>
    <w:rsid w:val="00120B5E"/>
    <w:rsid w:val="00204B5E"/>
    <w:rsid w:val="00282733"/>
    <w:rsid w:val="00284FC0"/>
    <w:rsid w:val="00286AD0"/>
    <w:rsid w:val="003159F9"/>
    <w:rsid w:val="003338FE"/>
    <w:rsid w:val="00395FCA"/>
    <w:rsid w:val="00412821"/>
    <w:rsid w:val="004B79B4"/>
    <w:rsid w:val="004C2FC0"/>
    <w:rsid w:val="004E64D5"/>
    <w:rsid w:val="00563025"/>
    <w:rsid w:val="0059302C"/>
    <w:rsid w:val="00593F85"/>
    <w:rsid w:val="005F49AF"/>
    <w:rsid w:val="006020D6"/>
    <w:rsid w:val="006069C3"/>
    <w:rsid w:val="00644C89"/>
    <w:rsid w:val="0068663E"/>
    <w:rsid w:val="007748B1"/>
    <w:rsid w:val="00784414"/>
    <w:rsid w:val="007A1A80"/>
    <w:rsid w:val="007B444F"/>
    <w:rsid w:val="008B0682"/>
    <w:rsid w:val="008E5AD2"/>
    <w:rsid w:val="008F4865"/>
    <w:rsid w:val="00922B32"/>
    <w:rsid w:val="0093275C"/>
    <w:rsid w:val="00A94357"/>
    <w:rsid w:val="00B16F7B"/>
    <w:rsid w:val="00B44AEB"/>
    <w:rsid w:val="00B51635"/>
    <w:rsid w:val="00B85702"/>
    <w:rsid w:val="00B966FD"/>
    <w:rsid w:val="00C5750D"/>
    <w:rsid w:val="00C76BD2"/>
    <w:rsid w:val="00C958BC"/>
    <w:rsid w:val="00CA1CAD"/>
    <w:rsid w:val="00CC366D"/>
    <w:rsid w:val="00CD065C"/>
    <w:rsid w:val="00D20408"/>
    <w:rsid w:val="00DA7A8C"/>
    <w:rsid w:val="00DC7ED3"/>
    <w:rsid w:val="00DF2B7D"/>
    <w:rsid w:val="00E01062"/>
    <w:rsid w:val="00E15391"/>
    <w:rsid w:val="00E447B9"/>
    <w:rsid w:val="00F103E0"/>
    <w:rsid w:val="00F72B5B"/>
    <w:rsid w:val="00F773CF"/>
    <w:rsid w:val="00FD1A39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2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2C"/>
    <w:pPr>
      <w:ind w:left="720"/>
      <w:contextualSpacing/>
    </w:pPr>
  </w:style>
  <w:style w:type="paragraph" w:customStyle="1" w:styleId="a4">
    <w:name w:val="Содержимое таблицы"/>
    <w:basedOn w:val="a"/>
    <w:rsid w:val="0059302C"/>
    <w:pPr>
      <w:suppressLineNumbers/>
    </w:pPr>
  </w:style>
  <w:style w:type="paragraph" w:customStyle="1" w:styleId="a5">
    <w:name w:val="Заголовок таблицы"/>
    <w:basedOn w:val="a4"/>
    <w:rsid w:val="0059302C"/>
    <w:pPr>
      <w:jc w:val="center"/>
    </w:pPr>
    <w:rPr>
      <w:b/>
      <w:bCs/>
      <w:i/>
      <w:iCs/>
    </w:rPr>
  </w:style>
  <w:style w:type="character" w:customStyle="1" w:styleId="FontStyle47">
    <w:name w:val="Font Style47"/>
    <w:uiPriority w:val="99"/>
    <w:rsid w:val="0059302C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semiHidden/>
    <w:unhideWhenUsed/>
    <w:rsid w:val="004E64D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E64D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B16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F7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B16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F7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0F1009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0F1009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e">
    <w:name w:val="Strong"/>
    <w:basedOn w:val="a0"/>
    <w:uiPriority w:val="22"/>
    <w:qFormat/>
    <w:rsid w:val="00593F85"/>
    <w:rPr>
      <w:b/>
      <w:bCs/>
    </w:rPr>
  </w:style>
  <w:style w:type="character" w:customStyle="1" w:styleId="WW-Absatz-Standardschriftart">
    <w:name w:val="WW-Absatz-Standardschriftart"/>
    <w:rsid w:val="0059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B321-D534-46C6-A6CD-47CBDB8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Дмитрий</cp:lastModifiedBy>
  <cp:revision>6</cp:revision>
  <cp:lastPrinted>2015-12-28T04:15:00Z</cp:lastPrinted>
  <dcterms:created xsi:type="dcterms:W3CDTF">2016-01-27T10:21:00Z</dcterms:created>
  <dcterms:modified xsi:type="dcterms:W3CDTF">2017-04-19T11:11:00Z</dcterms:modified>
</cp:coreProperties>
</file>